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D3B4" w14:textId="7C94AAD7" w:rsidR="003610FA" w:rsidRPr="005124DE" w:rsidRDefault="00C91EF0" w:rsidP="00EF2999">
      <w:pPr>
        <w:pStyle w:val="Heading2"/>
        <w:tabs>
          <w:tab w:val="right" w:pos="5391"/>
        </w:tabs>
        <w:kinsoku w:val="0"/>
        <w:overflowPunct w:val="0"/>
        <w:bidi/>
        <w:spacing w:before="65"/>
        <w:rPr>
          <w:rFonts w:ascii="Times New Roman" w:hAnsi="Times New Roman"/>
          <w:szCs w:val="22"/>
          <w:rtl/>
        </w:rPr>
      </w:pPr>
      <w:r w:rsidRPr="00C91EF0">
        <w:rPr>
          <w:rFonts w:ascii="Times New Roman" w:hAnsi="Times New Roman"/>
          <w:b/>
          <w:sz w:val="40"/>
          <w:szCs w:val="40"/>
          <w:rtl/>
        </w:rPr>
        <w:t xml:space="preserve"> </w:t>
      </w:r>
    </w:p>
    <w:p w14:paraId="4031616C" w14:textId="0F943084" w:rsidR="003610FA" w:rsidRPr="005124DE" w:rsidRDefault="003610FA" w:rsidP="00C91EF0">
      <w:pPr>
        <w:pStyle w:val="BodyText"/>
        <w:bidi/>
        <w:rPr>
          <w:rFonts w:ascii="Times New Roman" w:hAnsi="Times New Roman"/>
          <w:rtl/>
          <w:lang w:eastAsia="zh-CN"/>
        </w:rPr>
      </w:pPr>
    </w:p>
    <w:p w14:paraId="59F59D44" w14:textId="6EB3223D" w:rsidR="003610FA" w:rsidRPr="005124DE" w:rsidRDefault="003610FA" w:rsidP="00C91EF0">
      <w:pPr>
        <w:pStyle w:val="BodyText"/>
        <w:bidi/>
        <w:ind w:right="-90"/>
        <w:jc w:val="center"/>
        <w:rPr>
          <w:rFonts w:ascii="Times New Roman" w:hAnsi="Times New Roman"/>
          <w:b/>
          <w:sz w:val="48"/>
          <w:szCs w:val="48"/>
          <w:lang w:eastAsia="zh-CN"/>
        </w:rPr>
      </w:pPr>
      <w:r w:rsidRPr="005124DE">
        <w:rPr>
          <w:rFonts w:ascii="Times New Roman" w:hAnsi="Times New Roman"/>
          <w:b/>
          <w:sz w:val="48"/>
          <w:szCs w:val="48"/>
          <w:rtl/>
          <w:lang w:eastAsia="zh-CN"/>
        </w:rPr>
        <w:t xml:space="preserve">Yelo Bank ASC üçün </w:t>
      </w:r>
      <w:r w:rsidR="008D25B7" w:rsidRPr="005124DE">
        <w:rPr>
          <w:rFonts w:ascii="Times New Roman" w:hAnsi="Times New Roman"/>
          <w:b/>
          <w:sz w:val="48"/>
          <w:szCs w:val="48"/>
          <w:rtl/>
          <w:lang w:eastAsia="zh-CN"/>
        </w:rPr>
        <w:t>Poliqrafiya və çap</w:t>
      </w:r>
      <w:r w:rsidR="00627FE2" w:rsidRPr="005124DE">
        <w:rPr>
          <w:rFonts w:ascii="Times New Roman" w:hAnsi="Times New Roman"/>
          <w:b/>
          <w:sz w:val="48"/>
          <w:szCs w:val="48"/>
          <w:rtl/>
          <w:lang w:eastAsia="zh-CN"/>
        </w:rPr>
        <w:t xml:space="preserve"> </w:t>
      </w:r>
      <w:r w:rsidR="00533B21" w:rsidRPr="005124DE">
        <w:rPr>
          <w:rFonts w:ascii="Times New Roman" w:hAnsi="Times New Roman"/>
          <w:b/>
          <w:sz w:val="48"/>
          <w:szCs w:val="48"/>
          <w:rtl/>
          <w:lang w:eastAsia="zh-CN"/>
        </w:rPr>
        <w:t xml:space="preserve">işlərinə </w:t>
      </w:r>
      <w:r w:rsidR="00627FE2" w:rsidRPr="005124DE">
        <w:rPr>
          <w:rFonts w:ascii="Times New Roman" w:hAnsi="Times New Roman"/>
          <w:b/>
          <w:sz w:val="48"/>
          <w:szCs w:val="48"/>
          <w:rtl/>
          <w:lang w:eastAsia="zh-CN"/>
        </w:rPr>
        <w:t xml:space="preserve">dair </w:t>
      </w:r>
      <w:r w:rsidR="00166E85" w:rsidRPr="005124DE">
        <w:rPr>
          <w:rFonts w:ascii="Times New Roman" w:hAnsi="Times New Roman"/>
          <w:b/>
          <w:sz w:val="48"/>
          <w:szCs w:val="48"/>
          <w:rtl/>
          <w:lang w:eastAsia="zh-CN"/>
        </w:rPr>
        <w:t xml:space="preserve">Texniki </w:t>
      </w:r>
      <w:r w:rsidR="008A057E" w:rsidRPr="005124DE">
        <w:rPr>
          <w:rFonts w:ascii="Times New Roman" w:hAnsi="Times New Roman"/>
          <w:b/>
          <w:sz w:val="48"/>
          <w:szCs w:val="48"/>
          <w:rtl/>
          <w:lang w:eastAsia="zh-CN"/>
        </w:rPr>
        <w:t xml:space="preserve"> </w:t>
      </w:r>
      <w:r w:rsidRPr="005124DE">
        <w:rPr>
          <w:rFonts w:ascii="Times New Roman" w:hAnsi="Times New Roman"/>
          <w:b/>
          <w:sz w:val="48"/>
          <w:szCs w:val="48"/>
          <w:rtl/>
          <w:lang w:eastAsia="zh-CN"/>
        </w:rPr>
        <w:t>tender elanı</w:t>
      </w:r>
    </w:p>
    <w:p w14:paraId="518571F8" w14:textId="7233381B" w:rsidR="00297549" w:rsidRPr="005124DE" w:rsidRDefault="00297549" w:rsidP="00EF2999">
      <w:pPr>
        <w:pStyle w:val="Heading2"/>
        <w:tabs>
          <w:tab w:val="right" w:pos="5391"/>
        </w:tabs>
        <w:kinsoku w:val="0"/>
        <w:overflowPunct w:val="0"/>
        <w:bidi/>
        <w:spacing w:before="65"/>
        <w:ind w:left="2029"/>
        <w:rPr>
          <w:rFonts w:ascii="Times New Roman" w:hAnsi="Times New Roman"/>
          <w:szCs w:val="22"/>
          <w:u w:val="single"/>
        </w:rPr>
      </w:pPr>
    </w:p>
    <w:p w14:paraId="07722039" w14:textId="1BB9D980" w:rsidR="00FA2EE2" w:rsidRPr="00E03571" w:rsidRDefault="00E03571" w:rsidP="005B491F">
      <w:pPr>
        <w:kinsoku w:val="0"/>
        <w:overflowPunct w:val="0"/>
        <w:ind w:right="59"/>
        <w:jc w:val="center"/>
        <w:rPr>
          <w:rFonts w:ascii="Times New Roman" w:hAnsi="Times New Roman"/>
          <w:b/>
          <w:bCs/>
          <w:iCs/>
          <w:sz w:val="26"/>
          <w:szCs w:val="26"/>
          <w:u w:val="single"/>
          <w:bdr w:val="nil"/>
        </w:rPr>
      </w:pPr>
      <w:r w:rsidRPr="00E03571">
        <w:rPr>
          <w:rFonts w:ascii="Times New Roman" w:eastAsia="Arial" w:hAnsi="Times New Roman"/>
          <w:b/>
          <w:bCs/>
          <w:iCs/>
          <w:sz w:val="26"/>
          <w:szCs w:val="26"/>
          <w:u w:val="single"/>
          <w:bdr w:val="nil"/>
          <w:lang w:val="az-Latn-AZ"/>
        </w:rPr>
        <w:t>Təklif Sorğusu</w:t>
      </w:r>
    </w:p>
    <w:p w14:paraId="404AD81D" w14:textId="5E8E4EA6" w:rsidR="007C6FF5" w:rsidRPr="005124DE" w:rsidRDefault="00DD4583" w:rsidP="005B491F">
      <w:pPr>
        <w:kinsoku w:val="0"/>
        <w:overflowPunct w:val="0"/>
        <w:ind w:right="59"/>
        <w:jc w:val="center"/>
        <w:rPr>
          <w:rFonts w:ascii="Times New Roman" w:hAnsi="Times New Roman"/>
          <w:b/>
          <w:bCs/>
          <w:szCs w:val="22"/>
          <w:bdr w:val="nil"/>
        </w:rPr>
      </w:pPr>
      <w:r w:rsidRPr="005124DE">
        <w:rPr>
          <w:rFonts w:ascii="Times New Roman" w:eastAsia="Arial" w:hAnsi="Times New Roman"/>
          <w:b/>
          <w:bCs/>
          <w:szCs w:val="22"/>
          <w:bdr w:val="nil"/>
          <w:lang w:val="az-Latn-AZ"/>
        </w:rPr>
        <w:t>(</w:t>
      </w:r>
      <w:r w:rsidR="004E285C" w:rsidRPr="005124DE">
        <w:rPr>
          <w:rFonts w:ascii="Times New Roman" w:eastAsia="Arial" w:hAnsi="Times New Roman"/>
          <w:b/>
          <w:bCs/>
          <w:szCs w:val="22"/>
          <w:bdr w:val="nil"/>
          <w:lang w:val="az-Latn-AZ"/>
        </w:rPr>
        <w:t xml:space="preserve">Texniki </w:t>
      </w:r>
      <w:r w:rsidR="00E03571" w:rsidRPr="005124DE">
        <w:rPr>
          <w:rFonts w:ascii="Times New Roman" w:eastAsia="Arial" w:hAnsi="Times New Roman"/>
          <w:b/>
          <w:bCs/>
          <w:szCs w:val="22"/>
          <w:bdr w:val="nil"/>
          <w:lang w:val="az-Latn-AZ"/>
        </w:rPr>
        <w:t>Tender</w:t>
      </w:r>
      <w:r w:rsidRPr="005124DE">
        <w:rPr>
          <w:rFonts w:ascii="Times New Roman" w:eastAsia="Arial" w:hAnsi="Times New Roman"/>
          <w:b/>
          <w:bCs/>
          <w:szCs w:val="22"/>
          <w:bdr w:val="nil"/>
          <w:lang w:val="az-Latn-AZ"/>
        </w:rPr>
        <w:t xml:space="preserve">) </w:t>
      </w:r>
    </w:p>
    <w:p w14:paraId="1251AD39" w14:textId="77777777" w:rsidR="007C6FF5" w:rsidRPr="005124DE" w:rsidRDefault="007C6FF5" w:rsidP="005B491F">
      <w:pPr>
        <w:kinsoku w:val="0"/>
        <w:overflowPunct w:val="0"/>
        <w:ind w:right="59"/>
        <w:jc w:val="center"/>
        <w:rPr>
          <w:rFonts w:ascii="Times New Roman" w:hAnsi="Times New Roman"/>
          <w:b/>
          <w:bCs/>
          <w:szCs w:val="22"/>
          <w:bdr w:val="nil"/>
        </w:rPr>
      </w:pPr>
    </w:p>
    <w:p w14:paraId="626F31A1" w14:textId="77777777" w:rsidR="005B491F" w:rsidRPr="005124DE" w:rsidRDefault="005B491F" w:rsidP="005B491F">
      <w:pPr>
        <w:kinsoku w:val="0"/>
        <w:overflowPunct w:val="0"/>
        <w:spacing w:line="200" w:lineRule="exact"/>
        <w:rPr>
          <w:rFonts w:ascii="Times New Roman" w:hAnsi="Times New Roman"/>
          <w:sz w:val="28"/>
          <w:szCs w:val="28"/>
        </w:rPr>
      </w:pPr>
    </w:p>
    <w:p w14:paraId="5ECFEA18" w14:textId="026B1BC2" w:rsidR="005B491F" w:rsidRPr="005124DE" w:rsidRDefault="00E03571" w:rsidP="005660C1">
      <w:pPr>
        <w:kinsoku w:val="0"/>
        <w:overflowPunct w:val="0"/>
        <w:spacing w:before="64"/>
        <w:jc w:val="center"/>
        <w:rPr>
          <w:rFonts w:ascii="Times New Roman" w:hAnsi="Times New Roman"/>
          <w:b/>
          <w:bCs/>
          <w:color w:val="FF0000"/>
          <w:spacing w:val="-2"/>
          <w:sz w:val="28"/>
          <w:szCs w:val="28"/>
          <w:bdr w:val="nil"/>
        </w:rPr>
      </w:pPr>
      <w:r w:rsidRPr="005124DE">
        <w:rPr>
          <w:rFonts w:ascii="Times New Roman" w:eastAsia="Arial" w:hAnsi="Times New Roman"/>
          <w:b/>
          <w:bCs/>
          <w:spacing w:val="-2"/>
          <w:sz w:val="28"/>
          <w:szCs w:val="28"/>
          <w:bdr w:val="nil"/>
          <w:lang w:val="az-Latn-AZ"/>
        </w:rPr>
        <w:t xml:space="preserve">Tenderin </w:t>
      </w:r>
      <w:proofErr w:type="spellStart"/>
      <w:r w:rsidRPr="005124DE">
        <w:rPr>
          <w:rFonts w:ascii="Times New Roman" w:eastAsia="Arial" w:hAnsi="Times New Roman"/>
          <w:b/>
          <w:bCs/>
          <w:spacing w:val="-2"/>
          <w:sz w:val="28"/>
          <w:szCs w:val="28"/>
          <w:bdr w:val="nil"/>
          <w:lang w:val="az-Latn-AZ"/>
        </w:rPr>
        <w:t>Predmeti</w:t>
      </w:r>
      <w:proofErr w:type="spellEnd"/>
      <w:r w:rsidR="00DD4583" w:rsidRPr="005124DE">
        <w:rPr>
          <w:rFonts w:ascii="Times New Roman" w:eastAsia="Arial" w:hAnsi="Times New Roman"/>
          <w:b/>
          <w:bCs/>
          <w:spacing w:val="-2"/>
          <w:sz w:val="28"/>
          <w:szCs w:val="28"/>
          <w:bdr w:val="nil"/>
          <w:lang w:val="az-Latn-AZ"/>
        </w:rPr>
        <w:t xml:space="preserve">: </w:t>
      </w:r>
      <w:r w:rsidR="008D25B7" w:rsidRPr="005124DE">
        <w:rPr>
          <w:rFonts w:ascii="Times New Roman" w:hAnsi="Times New Roman"/>
          <w:b/>
          <w:sz w:val="36"/>
          <w:szCs w:val="36"/>
          <w:rtl/>
        </w:rPr>
        <w:t>Poliqrafiya və çap</w:t>
      </w:r>
      <w:r w:rsidR="008D25B7" w:rsidRPr="005124DE">
        <w:rPr>
          <w:rFonts w:ascii="Times New Roman" w:eastAsia="Arial" w:hAnsi="Times New Roman"/>
          <w:b/>
          <w:bCs/>
          <w:spacing w:val="-2"/>
          <w:sz w:val="36"/>
          <w:szCs w:val="36"/>
          <w:bdr w:val="nil"/>
          <w:lang w:val="az-Latn-AZ"/>
        </w:rPr>
        <w:t xml:space="preserve"> </w:t>
      </w:r>
      <w:r w:rsidR="00627FE2" w:rsidRPr="005124DE">
        <w:rPr>
          <w:rFonts w:ascii="Times New Roman" w:eastAsia="Arial" w:hAnsi="Times New Roman"/>
          <w:bCs/>
          <w:spacing w:val="-2"/>
          <w:sz w:val="36"/>
          <w:szCs w:val="36"/>
          <w:bdr w:val="nil"/>
          <w:lang w:val="az-Latn-AZ"/>
        </w:rPr>
        <w:t>işləri</w:t>
      </w:r>
    </w:p>
    <w:p w14:paraId="6954772E" w14:textId="77777777" w:rsidR="005B491F" w:rsidRPr="005124DE" w:rsidRDefault="005B491F" w:rsidP="005B491F">
      <w:pPr>
        <w:kinsoku w:val="0"/>
        <w:overflowPunct w:val="0"/>
        <w:spacing w:before="10" w:line="160" w:lineRule="exact"/>
        <w:rPr>
          <w:rFonts w:ascii="Times New Roman" w:hAnsi="Times New Roman"/>
          <w:szCs w:val="22"/>
        </w:rPr>
      </w:pPr>
    </w:p>
    <w:p w14:paraId="192F317E" w14:textId="77777777" w:rsidR="005B491F" w:rsidRPr="005124DE" w:rsidRDefault="005B491F" w:rsidP="005B491F">
      <w:pPr>
        <w:kinsoku w:val="0"/>
        <w:overflowPunct w:val="0"/>
        <w:spacing w:before="10" w:line="160" w:lineRule="exact"/>
        <w:rPr>
          <w:rFonts w:ascii="Times New Roman" w:hAnsi="Times New Roman"/>
          <w:szCs w:val="22"/>
        </w:rPr>
      </w:pPr>
    </w:p>
    <w:p w14:paraId="428A725C" w14:textId="077CB9F4" w:rsidR="00A2789C" w:rsidRPr="005124DE" w:rsidRDefault="00DD4583" w:rsidP="00A34306">
      <w:pPr>
        <w:kinsoku w:val="0"/>
        <w:overflowPunct w:val="0"/>
        <w:ind w:left="3690" w:right="656" w:hanging="3690"/>
        <w:rPr>
          <w:rFonts w:ascii="Times New Roman" w:eastAsia="Arial" w:hAnsi="Times New Roman"/>
          <w:bCs/>
          <w:spacing w:val="-1"/>
          <w:sz w:val="28"/>
          <w:szCs w:val="28"/>
          <w:bdr w:val="nil"/>
          <w:lang w:val="az-Latn-AZ"/>
        </w:rPr>
      </w:pPr>
      <w:r w:rsidRPr="00A71B26">
        <w:rPr>
          <w:rFonts w:ascii="Times New Roman" w:eastAsia="Arial" w:hAnsi="Times New Roman"/>
          <w:bCs/>
          <w:spacing w:val="-1"/>
          <w:sz w:val="28"/>
          <w:szCs w:val="28"/>
          <w:bdr w:val="nil"/>
          <w:lang w:val="az-Latn-AZ"/>
        </w:rPr>
        <w:t xml:space="preserve">PR </w:t>
      </w:r>
      <w:proofErr w:type="spellStart"/>
      <w:r w:rsidRPr="00A71B26">
        <w:rPr>
          <w:rFonts w:ascii="Times New Roman" w:eastAsia="Arial" w:hAnsi="Times New Roman"/>
          <w:bCs/>
          <w:spacing w:val="-1"/>
          <w:sz w:val="28"/>
          <w:szCs w:val="28"/>
          <w:bdr w:val="nil"/>
          <w:lang w:val="az-Latn-AZ"/>
        </w:rPr>
        <w:t>No</w:t>
      </w:r>
      <w:proofErr w:type="spellEnd"/>
      <w:r w:rsidRPr="00A71B26">
        <w:rPr>
          <w:rFonts w:ascii="Times New Roman" w:eastAsia="Arial" w:hAnsi="Times New Roman"/>
          <w:bCs/>
          <w:spacing w:val="-1"/>
          <w:sz w:val="28"/>
          <w:szCs w:val="28"/>
          <w:bdr w:val="nil"/>
          <w:lang w:val="az-Latn-AZ"/>
        </w:rPr>
        <w:t xml:space="preserve"> / Satınalma </w:t>
      </w:r>
      <w:proofErr w:type="spellStart"/>
      <w:r w:rsidRPr="00A71B26">
        <w:rPr>
          <w:rFonts w:ascii="Times New Roman" w:eastAsia="Arial" w:hAnsi="Times New Roman"/>
          <w:bCs/>
          <w:spacing w:val="-1"/>
          <w:sz w:val="28"/>
          <w:szCs w:val="28"/>
          <w:bdr w:val="nil"/>
          <w:lang w:val="az-Latn-AZ"/>
        </w:rPr>
        <w:t>Tələbnamə</w:t>
      </w:r>
      <w:r w:rsidR="005C63E8" w:rsidRPr="00A71B26">
        <w:rPr>
          <w:rFonts w:ascii="Times New Roman" w:eastAsia="Arial" w:hAnsi="Times New Roman"/>
          <w:bCs/>
          <w:spacing w:val="-1"/>
          <w:sz w:val="28"/>
          <w:szCs w:val="28"/>
          <w:bdr w:val="nil"/>
          <w:lang w:val="az-Latn-AZ"/>
        </w:rPr>
        <w:t>si</w:t>
      </w:r>
      <w:r w:rsidR="00017111" w:rsidRPr="00A71B26">
        <w:rPr>
          <w:rFonts w:ascii="Times New Roman" w:eastAsia="Arial" w:hAnsi="Times New Roman"/>
          <w:bCs/>
          <w:spacing w:val="-1"/>
          <w:sz w:val="28"/>
          <w:szCs w:val="28"/>
          <w:bdr w:val="nil"/>
          <w:lang w:val="az-Latn-AZ"/>
        </w:rPr>
        <w:t>:</w:t>
      </w:r>
      <w:r w:rsidR="003610FA" w:rsidRPr="00A71B26">
        <w:rPr>
          <w:rFonts w:ascii="Times New Roman" w:eastAsia="Arial" w:hAnsi="Times New Roman"/>
          <w:bCs/>
          <w:spacing w:val="-1"/>
          <w:sz w:val="28"/>
          <w:szCs w:val="28"/>
          <w:bdr w:val="nil"/>
          <w:lang w:val="az-Latn-AZ"/>
        </w:rPr>
        <w:t>Brend</w:t>
      </w:r>
      <w:r w:rsidR="002F45FA" w:rsidRPr="00A71B26">
        <w:rPr>
          <w:rFonts w:ascii="Times New Roman" w:eastAsia="Arial" w:hAnsi="Times New Roman"/>
          <w:bCs/>
          <w:spacing w:val="-1"/>
          <w:sz w:val="28"/>
          <w:szCs w:val="28"/>
          <w:bdr w:val="nil"/>
          <w:lang w:val="az-Latn-AZ"/>
        </w:rPr>
        <w:t>in</w:t>
      </w:r>
      <w:proofErr w:type="spellEnd"/>
      <w:r w:rsidR="002F45FA" w:rsidRPr="00A71B26">
        <w:rPr>
          <w:rFonts w:ascii="Times New Roman" w:eastAsia="Arial" w:hAnsi="Times New Roman"/>
          <w:bCs/>
          <w:spacing w:val="-1"/>
          <w:sz w:val="28"/>
          <w:szCs w:val="28"/>
          <w:bdr w:val="nil"/>
          <w:lang w:val="az-Latn-AZ"/>
        </w:rPr>
        <w:t xml:space="preserve"> </w:t>
      </w:r>
      <w:proofErr w:type="spellStart"/>
      <w:r w:rsidR="002F45FA" w:rsidRPr="00A71B26">
        <w:rPr>
          <w:rFonts w:ascii="Times New Roman" w:eastAsia="Arial" w:hAnsi="Times New Roman"/>
          <w:bCs/>
          <w:spacing w:val="-1"/>
          <w:sz w:val="28"/>
          <w:szCs w:val="28"/>
          <w:bdr w:val="nil"/>
          <w:lang w:val="az-Latn-AZ"/>
        </w:rPr>
        <w:t>İdarəedilməsi</w:t>
      </w:r>
      <w:proofErr w:type="spellEnd"/>
      <w:r w:rsidR="002F45FA" w:rsidRPr="00A71B26">
        <w:rPr>
          <w:rFonts w:ascii="Times New Roman" w:eastAsia="Arial" w:hAnsi="Times New Roman"/>
          <w:bCs/>
          <w:spacing w:val="-1"/>
          <w:sz w:val="28"/>
          <w:szCs w:val="28"/>
          <w:bdr w:val="nil"/>
          <w:lang w:val="az-Latn-AZ"/>
        </w:rPr>
        <w:t xml:space="preserve"> </w:t>
      </w:r>
      <w:r w:rsidR="003610FA" w:rsidRPr="00A71B26">
        <w:rPr>
          <w:rFonts w:ascii="Times New Roman" w:eastAsia="Arial" w:hAnsi="Times New Roman"/>
          <w:bCs/>
          <w:spacing w:val="-1"/>
          <w:sz w:val="28"/>
          <w:szCs w:val="28"/>
          <w:bdr w:val="nil"/>
          <w:lang w:val="az-Latn-AZ"/>
        </w:rPr>
        <w:t>Departamentindən</w:t>
      </w:r>
      <w:r w:rsidR="003610FA" w:rsidRPr="005124DE">
        <w:rPr>
          <w:rFonts w:ascii="Times New Roman" w:eastAsia="Arial" w:hAnsi="Times New Roman"/>
          <w:bCs/>
          <w:spacing w:val="-1"/>
          <w:sz w:val="28"/>
          <w:szCs w:val="28"/>
          <w:bdr w:val="nil"/>
          <w:lang w:val="az-Latn-AZ"/>
        </w:rPr>
        <w:t xml:space="preserve"> </w:t>
      </w:r>
      <w:r w:rsidR="007557EC" w:rsidRPr="005124DE">
        <w:rPr>
          <w:rFonts w:ascii="Times New Roman" w:eastAsia="Arial" w:hAnsi="Times New Roman"/>
          <w:bCs/>
          <w:spacing w:val="-1"/>
          <w:sz w:val="28"/>
          <w:szCs w:val="28"/>
          <w:bdr w:val="nil"/>
          <w:lang w:val="az-Latn-AZ"/>
        </w:rPr>
        <w:t>daxil olan</w:t>
      </w:r>
      <w:r w:rsidR="000669AA" w:rsidRPr="005124DE">
        <w:rPr>
          <w:rFonts w:ascii="Times New Roman" w:eastAsia="Arial" w:hAnsi="Times New Roman"/>
          <w:bCs/>
          <w:spacing w:val="-1"/>
          <w:sz w:val="28"/>
          <w:szCs w:val="28"/>
          <w:bdr w:val="nil"/>
          <w:lang w:val="az-Latn-AZ"/>
        </w:rPr>
        <w:t xml:space="preserve"> </w:t>
      </w:r>
      <w:r w:rsidR="007557EC" w:rsidRPr="005124DE">
        <w:rPr>
          <w:rFonts w:ascii="Times New Roman" w:eastAsia="Arial" w:hAnsi="Times New Roman"/>
          <w:bCs/>
          <w:spacing w:val="-1"/>
          <w:sz w:val="28"/>
          <w:szCs w:val="28"/>
          <w:bdr w:val="nil"/>
          <w:lang w:val="az-Latn-AZ"/>
        </w:rPr>
        <w:t xml:space="preserve">sorğuya əsasən </w:t>
      </w:r>
      <w:r w:rsidR="008D25B7" w:rsidRPr="005124DE">
        <w:rPr>
          <w:rFonts w:ascii="Times New Roman" w:hAnsi="Times New Roman"/>
          <w:b/>
          <w:sz w:val="28"/>
          <w:szCs w:val="28"/>
          <w:rtl/>
        </w:rPr>
        <w:t>Poliqrafiya və çap</w:t>
      </w:r>
      <w:r w:rsidR="008D25B7" w:rsidRPr="005124DE">
        <w:rPr>
          <w:rFonts w:ascii="Times New Roman" w:eastAsia="Arial" w:hAnsi="Times New Roman"/>
          <w:bCs/>
          <w:spacing w:val="-1"/>
          <w:sz w:val="28"/>
          <w:szCs w:val="28"/>
          <w:bdr w:val="nil"/>
          <w:lang w:val="az-Latn-AZ"/>
        </w:rPr>
        <w:t xml:space="preserve"> </w:t>
      </w:r>
      <w:r w:rsidR="00627FE2" w:rsidRPr="005124DE">
        <w:rPr>
          <w:rFonts w:ascii="Times New Roman" w:eastAsia="Arial" w:hAnsi="Times New Roman"/>
          <w:bCs/>
          <w:spacing w:val="-1"/>
          <w:sz w:val="28"/>
          <w:szCs w:val="28"/>
          <w:bdr w:val="nil"/>
          <w:lang w:val="az-Latn-AZ"/>
        </w:rPr>
        <w:t>işləri</w:t>
      </w:r>
    </w:p>
    <w:p w14:paraId="7F7A8271" w14:textId="7A535611" w:rsidR="005B491F" w:rsidRPr="005124DE" w:rsidRDefault="00DD4583" w:rsidP="00320B1B">
      <w:pPr>
        <w:tabs>
          <w:tab w:val="left" w:pos="5079"/>
        </w:tabs>
        <w:kinsoku w:val="0"/>
        <w:overflowPunct w:val="0"/>
        <w:ind w:left="1260"/>
        <w:rPr>
          <w:rFonts w:ascii="Times New Roman" w:hAnsi="Times New Roman"/>
          <w:sz w:val="28"/>
          <w:szCs w:val="28"/>
          <w:lang w:val="az-Latn-AZ"/>
        </w:rPr>
      </w:pPr>
      <w:r w:rsidRPr="005124DE">
        <w:rPr>
          <w:rFonts w:ascii="Times New Roman" w:eastAsia="Arial" w:hAnsi="Times New Roman"/>
          <w:bCs/>
          <w:sz w:val="28"/>
          <w:szCs w:val="28"/>
          <w:bdr w:val="nil"/>
          <w:lang w:val="az-Latn-AZ"/>
        </w:rPr>
        <w:t xml:space="preserve">Təqdim edilib:            </w:t>
      </w:r>
      <w:r w:rsidR="00417C02" w:rsidRPr="005124DE">
        <w:rPr>
          <w:rFonts w:ascii="Times New Roman" w:eastAsia="Arial" w:hAnsi="Times New Roman"/>
          <w:bCs/>
          <w:sz w:val="28"/>
          <w:szCs w:val="28"/>
          <w:bdr w:val="nil"/>
          <w:lang w:val="az-Latn-AZ"/>
        </w:rPr>
        <w:t xml:space="preserve">                                  </w:t>
      </w:r>
      <w:r w:rsidR="004F6FEC">
        <w:rPr>
          <w:rFonts w:ascii="Times New Roman" w:eastAsia="Arial" w:hAnsi="Times New Roman"/>
          <w:bCs/>
          <w:sz w:val="28"/>
          <w:szCs w:val="28"/>
          <w:bdr w:val="nil"/>
          <w:lang w:val="az-Latn-AZ"/>
        </w:rPr>
        <w:t>29</w:t>
      </w:r>
      <w:r w:rsidR="00320B1B" w:rsidRPr="005124DE">
        <w:rPr>
          <w:rFonts w:ascii="Times New Roman" w:eastAsia="Arial" w:hAnsi="Times New Roman"/>
          <w:bCs/>
          <w:sz w:val="28"/>
          <w:szCs w:val="28"/>
          <w:bdr w:val="nil"/>
          <w:lang w:val="az-Latn-AZ"/>
        </w:rPr>
        <w:t>/0</w:t>
      </w:r>
      <w:r w:rsidR="00E5370B" w:rsidRPr="005124DE">
        <w:rPr>
          <w:rFonts w:ascii="Times New Roman" w:eastAsia="Arial" w:hAnsi="Times New Roman"/>
          <w:bCs/>
          <w:sz w:val="28"/>
          <w:szCs w:val="28"/>
          <w:bdr w:val="nil"/>
          <w:lang w:val="az-Latn-AZ"/>
        </w:rPr>
        <w:t>3</w:t>
      </w:r>
      <w:r w:rsidR="00320B1B" w:rsidRPr="005124DE">
        <w:rPr>
          <w:rFonts w:ascii="Times New Roman" w:eastAsia="Arial" w:hAnsi="Times New Roman"/>
          <w:bCs/>
          <w:sz w:val="28"/>
          <w:szCs w:val="28"/>
          <w:bdr w:val="nil"/>
          <w:lang w:val="az-Latn-AZ"/>
        </w:rPr>
        <w:t>/202</w:t>
      </w:r>
      <w:r w:rsidR="00E5370B" w:rsidRPr="005124DE">
        <w:rPr>
          <w:rFonts w:ascii="Times New Roman" w:eastAsia="Arial" w:hAnsi="Times New Roman"/>
          <w:bCs/>
          <w:sz w:val="28"/>
          <w:szCs w:val="28"/>
          <w:bdr w:val="nil"/>
          <w:lang w:val="az-Latn-AZ"/>
        </w:rPr>
        <w:t>4</w:t>
      </w:r>
    </w:p>
    <w:p w14:paraId="19EB2549" w14:textId="77777777" w:rsidR="005B491F" w:rsidRPr="005124DE" w:rsidRDefault="005B491F" w:rsidP="005B491F">
      <w:pPr>
        <w:kinsoku w:val="0"/>
        <w:overflowPunct w:val="0"/>
        <w:spacing w:line="200" w:lineRule="exact"/>
        <w:rPr>
          <w:rFonts w:ascii="Times New Roman" w:hAnsi="Times New Roman"/>
          <w:sz w:val="28"/>
          <w:szCs w:val="28"/>
          <w:lang w:val="az-Latn-AZ"/>
        </w:rPr>
      </w:pPr>
    </w:p>
    <w:p w14:paraId="04DDC173" w14:textId="7821030F" w:rsidR="005B491F" w:rsidRPr="005124DE" w:rsidRDefault="00A34306" w:rsidP="00017111">
      <w:pPr>
        <w:pStyle w:val="BodyText"/>
        <w:kinsoku w:val="0"/>
        <w:overflowPunct w:val="0"/>
        <w:spacing w:before="72" w:line="241" w:lineRule="auto"/>
        <w:ind w:left="3162" w:right="2456" w:hanging="769"/>
        <w:jc w:val="center"/>
        <w:rPr>
          <w:rFonts w:ascii="Times New Roman" w:hAnsi="Times New Roman"/>
          <w:szCs w:val="22"/>
          <w:lang w:val="az-Latn-AZ"/>
        </w:rPr>
      </w:pPr>
      <w:r w:rsidRPr="005124DE">
        <w:rPr>
          <w:rFonts w:ascii="Times New Roman" w:eastAsia="Arial" w:hAnsi="Times New Roman"/>
          <w:spacing w:val="-1"/>
          <w:szCs w:val="22"/>
          <w:bdr w:val="nil"/>
          <w:lang w:val="az-Latn-AZ"/>
        </w:rPr>
        <w:t>Bakı</w:t>
      </w:r>
      <w:r>
        <w:rPr>
          <w:rFonts w:ascii="Times New Roman" w:eastAsia="Arial" w:hAnsi="Times New Roman"/>
          <w:spacing w:val="-1"/>
          <w:szCs w:val="22"/>
          <w:bdr w:val="nil"/>
          <w:lang w:val="az-Latn-AZ"/>
        </w:rPr>
        <w:t xml:space="preserve"> şəhəri,</w:t>
      </w:r>
      <w:r w:rsidRPr="005124DE">
        <w:rPr>
          <w:rFonts w:ascii="Times New Roman" w:eastAsia="Arial" w:hAnsi="Times New Roman"/>
          <w:spacing w:val="-1"/>
          <w:szCs w:val="22"/>
          <w:bdr w:val="nil"/>
          <w:lang w:val="az-Latn-AZ"/>
        </w:rPr>
        <w:t xml:space="preserve"> </w:t>
      </w:r>
      <w:proofErr w:type="spellStart"/>
      <w:r w:rsidR="009511C5" w:rsidRPr="005124DE">
        <w:rPr>
          <w:rFonts w:ascii="Times New Roman" w:eastAsia="Arial" w:hAnsi="Times New Roman"/>
          <w:spacing w:val="-1"/>
          <w:szCs w:val="22"/>
          <w:bdr w:val="nil"/>
          <w:lang w:val="az-Latn-AZ"/>
        </w:rPr>
        <w:t>H.Zərdabi</w:t>
      </w:r>
      <w:proofErr w:type="spellEnd"/>
      <w:r w:rsidR="009511C5" w:rsidRPr="005124DE">
        <w:rPr>
          <w:rFonts w:ascii="Times New Roman" w:eastAsia="Arial" w:hAnsi="Times New Roman"/>
          <w:spacing w:val="-1"/>
          <w:szCs w:val="22"/>
          <w:bdr w:val="nil"/>
          <w:lang w:val="az-Latn-AZ"/>
        </w:rPr>
        <w:t xml:space="preserve"> </w:t>
      </w:r>
      <w:r>
        <w:rPr>
          <w:rFonts w:ascii="Times New Roman" w:eastAsia="Arial" w:hAnsi="Times New Roman"/>
          <w:spacing w:val="-1"/>
          <w:szCs w:val="22"/>
          <w:bdr w:val="nil"/>
          <w:lang w:val="az-Latn-AZ"/>
        </w:rPr>
        <w:t>prospekti</w:t>
      </w:r>
      <w:r w:rsidRPr="005124DE">
        <w:rPr>
          <w:rFonts w:ascii="Times New Roman" w:eastAsia="Arial" w:hAnsi="Times New Roman"/>
          <w:spacing w:val="-1"/>
          <w:szCs w:val="22"/>
          <w:bdr w:val="nil"/>
          <w:lang w:val="az-Latn-AZ"/>
        </w:rPr>
        <w:t xml:space="preserve"> </w:t>
      </w:r>
      <w:r w:rsidR="000669AA" w:rsidRPr="005124DE">
        <w:rPr>
          <w:rFonts w:ascii="Times New Roman" w:eastAsia="Arial" w:hAnsi="Times New Roman"/>
          <w:spacing w:val="-1"/>
          <w:szCs w:val="22"/>
          <w:bdr w:val="nil"/>
          <w:lang w:val="az-Latn-AZ"/>
        </w:rPr>
        <w:t>8</w:t>
      </w:r>
      <w:r w:rsidR="00DD4583" w:rsidRPr="005124DE">
        <w:rPr>
          <w:rFonts w:ascii="Times New Roman" w:eastAsia="Arial" w:hAnsi="Times New Roman"/>
          <w:spacing w:val="-1"/>
          <w:szCs w:val="22"/>
          <w:bdr w:val="nil"/>
          <w:lang w:val="az-Latn-AZ"/>
        </w:rPr>
        <w:t>1</w:t>
      </w:r>
      <w:r w:rsidR="000669AA" w:rsidRPr="005124DE">
        <w:rPr>
          <w:rFonts w:ascii="Times New Roman" w:eastAsia="Arial" w:hAnsi="Times New Roman"/>
          <w:spacing w:val="-1"/>
          <w:szCs w:val="22"/>
          <w:bdr w:val="nil"/>
          <w:lang w:val="az-Latn-AZ"/>
        </w:rPr>
        <w:t>K</w:t>
      </w:r>
      <w:r w:rsidR="00DD4583" w:rsidRPr="005124DE">
        <w:rPr>
          <w:rFonts w:ascii="Times New Roman" w:eastAsia="Arial" w:hAnsi="Times New Roman"/>
          <w:spacing w:val="-1"/>
          <w:szCs w:val="22"/>
          <w:bdr w:val="nil"/>
          <w:lang w:val="az-Latn-AZ"/>
        </w:rPr>
        <w:t xml:space="preserve">, AZ </w:t>
      </w:r>
      <w:r w:rsidR="007557EC" w:rsidRPr="005124DE">
        <w:rPr>
          <w:rFonts w:ascii="Times New Roman" w:eastAsia="Arial" w:hAnsi="Times New Roman"/>
          <w:spacing w:val="-1"/>
          <w:szCs w:val="22"/>
          <w:bdr w:val="nil"/>
          <w:lang w:val="az-Latn-AZ"/>
        </w:rPr>
        <w:t>1122</w:t>
      </w:r>
    </w:p>
    <w:p w14:paraId="4A530B0E" w14:textId="257F5335" w:rsidR="005B491F" w:rsidRPr="005124DE" w:rsidRDefault="00A34306" w:rsidP="00AF2599">
      <w:pPr>
        <w:pStyle w:val="BodyText"/>
        <w:kinsoku w:val="0"/>
        <w:overflowPunct w:val="0"/>
        <w:ind w:right="61"/>
        <w:jc w:val="center"/>
        <w:rPr>
          <w:rFonts w:ascii="Times New Roman" w:hAnsi="Times New Roman"/>
          <w:spacing w:val="-3"/>
          <w:szCs w:val="22"/>
          <w:lang w:val="az-Latn-AZ"/>
        </w:rPr>
        <w:sectPr w:rsidR="005B491F" w:rsidRPr="005124DE" w:rsidSect="004F16D7">
          <w:headerReference w:type="default" r:id="rId10"/>
          <w:footerReference w:type="default" r:id="rId11"/>
          <w:pgSz w:w="11906" w:h="16838" w:code="9"/>
          <w:pgMar w:top="1440" w:right="1440" w:bottom="1440" w:left="1440" w:header="720" w:footer="340" w:gutter="0"/>
          <w:cols w:space="708"/>
          <w:docGrid w:linePitch="360"/>
        </w:sectPr>
      </w:pPr>
      <w:r>
        <w:rPr>
          <w:rFonts w:ascii="Times New Roman" w:eastAsia="Arial" w:hAnsi="Times New Roman"/>
          <w:spacing w:val="-3"/>
          <w:szCs w:val="22"/>
          <w:bdr w:val="nil"/>
          <w:lang w:val="az-Latn-AZ"/>
        </w:rPr>
        <w:t>Əlaqə nömrəsi</w:t>
      </w:r>
      <w:r w:rsidR="00DD4583" w:rsidRPr="005124DE">
        <w:rPr>
          <w:rFonts w:ascii="Times New Roman" w:eastAsia="Arial" w:hAnsi="Times New Roman"/>
          <w:spacing w:val="-3"/>
          <w:szCs w:val="22"/>
          <w:bdr w:val="nil"/>
          <w:lang w:val="az-Latn-AZ"/>
        </w:rPr>
        <w:t>.:</w:t>
      </w:r>
      <w:r>
        <w:rPr>
          <w:rFonts w:ascii="Times New Roman" w:eastAsia="Arial" w:hAnsi="Times New Roman"/>
          <w:spacing w:val="-3"/>
          <w:szCs w:val="22"/>
          <w:bdr w:val="nil"/>
          <w:lang w:val="az-Latn-AZ"/>
        </w:rPr>
        <w:t>(</w:t>
      </w:r>
      <w:r w:rsidR="00DD4583" w:rsidRPr="005124DE">
        <w:rPr>
          <w:rFonts w:ascii="Times New Roman" w:eastAsia="Arial" w:hAnsi="Times New Roman"/>
          <w:spacing w:val="-3"/>
          <w:szCs w:val="22"/>
          <w:bdr w:val="nil"/>
          <w:lang w:val="az-Latn-AZ"/>
        </w:rPr>
        <w:t xml:space="preserve"> + 994 12</w:t>
      </w:r>
      <w:r>
        <w:rPr>
          <w:rFonts w:ascii="Times New Roman" w:eastAsia="Arial" w:hAnsi="Times New Roman"/>
          <w:spacing w:val="-3"/>
          <w:szCs w:val="22"/>
          <w:bdr w:val="nil"/>
          <w:lang w:val="az-Latn-AZ"/>
        </w:rPr>
        <w:t xml:space="preserve">) </w:t>
      </w:r>
      <w:r w:rsidR="00DA6170" w:rsidRPr="005124DE">
        <w:rPr>
          <w:rFonts w:ascii="Times New Roman" w:eastAsia="Arial" w:hAnsi="Times New Roman"/>
          <w:spacing w:val="-3"/>
          <w:szCs w:val="22"/>
          <w:bdr w:val="nil"/>
          <w:lang w:val="az-Latn-AZ"/>
        </w:rPr>
        <w:t xml:space="preserve"> 981</w:t>
      </w:r>
    </w:p>
    <w:p w14:paraId="1C2D3DB4" w14:textId="61487ACF" w:rsidR="002D5B2D" w:rsidRPr="005124DE" w:rsidRDefault="00465F17" w:rsidP="00EF2999">
      <w:pPr>
        <w:pStyle w:val="LongStandardL1"/>
        <w:tabs>
          <w:tab w:val="clear" w:pos="720"/>
        </w:tabs>
        <w:ind w:left="0" w:firstLine="360"/>
        <w:rPr>
          <w:lang w:val="az-Latn-AZ"/>
        </w:rPr>
      </w:pPr>
      <w:bookmarkStart w:id="138" w:name="_Toc424744835"/>
      <w:r w:rsidRPr="005124DE">
        <w:rPr>
          <w:rFonts w:ascii="Times New Roman" w:eastAsia="Arial" w:hAnsi="Times New Roman"/>
          <w:b/>
          <w:bCs/>
          <w:szCs w:val="22"/>
          <w:bdr w:val="nil"/>
          <w:lang w:val="az-Latn-AZ"/>
        </w:rPr>
        <w:lastRenderedPageBreak/>
        <w:t xml:space="preserve">1. </w:t>
      </w:r>
      <w:bookmarkEnd w:id="138"/>
      <w:r w:rsidR="002D0393">
        <w:rPr>
          <w:rFonts w:ascii="Times New Roman" w:eastAsia="Arial" w:hAnsi="Times New Roman"/>
          <w:b/>
          <w:bCs/>
          <w:caps w:val="0"/>
          <w:szCs w:val="22"/>
          <w:bdr w:val="nil"/>
          <w:lang w:val="az-Latn-AZ"/>
        </w:rPr>
        <w:t xml:space="preserve">Texniki tenderin </w:t>
      </w:r>
      <w:proofErr w:type="spellStart"/>
      <w:r w:rsidR="002D0393">
        <w:rPr>
          <w:rFonts w:ascii="Times New Roman" w:eastAsia="Arial" w:hAnsi="Times New Roman"/>
          <w:b/>
          <w:bCs/>
          <w:caps w:val="0"/>
          <w:szCs w:val="22"/>
          <w:bdr w:val="nil"/>
          <w:lang w:val="az-Latn-AZ"/>
        </w:rPr>
        <w:t>keçirilməsinə</w:t>
      </w:r>
      <w:proofErr w:type="spellEnd"/>
      <w:r w:rsidR="002D0393">
        <w:rPr>
          <w:rFonts w:ascii="Times New Roman" w:eastAsia="Arial" w:hAnsi="Times New Roman"/>
          <w:b/>
          <w:bCs/>
          <w:caps w:val="0"/>
          <w:szCs w:val="22"/>
          <w:bdr w:val="nil"/>
          <w:lang w:val="az-Latn-AZ"/>
        </w:rPr>
        <w:t xml:space="preserve"> dair ümumi müddəalar</w:t>
      </w:r>
      <w:bookmarkStart w:id="139" w:name="_Toc424744836"/>
      <w:r w:rsidR="002D0393" w:rsidRPr="005124DE">
        <w:rPr>
          <w:caps w:val="0"/>
          <w:bdr w:val="nil"/>
          <w:lang w:val="az-Latn-AZ"/>
        </w:rPr>
        <w:t xml:space="preserve"> </w:t>
      </w:r>
      <w:bookmarkEnd w:id="139"/>
    </w:p>
    <w:p w14:paraId="2FFF4B84" w14:textId="3193CD9E" w:rsidR="00871B54" w:rsidRPr="005124DE" w:rsidRDefault="00A34306" w:rsidP="00871B54">
      <w:pPr>
        <w:pStyle w:val="LongStandardL3"/>
        <w:ind w:left="426" w:firstLine="0"/>
        <w:rPr>
          <w:rFonts w:ascii="Times New Roman" w:eastAsia="Arial" w:hAnsi="Times New Roman"/>
          <w:sz w:val="24"/>
          <w:bdr w:val="nil"/>
          <w:lang w:val="az-Latn-AZ"/>
        </w:rPr>
      </w:pPr>
      <w:r>
        <w:rPr>
          <w:rFonts w:ascii="Times New Roman" w:eastAsia="Arial" w:hAnsi="Times New Roman"/>
          <w:sz w:val="24"/>
          <w:bdr w:val="nil"/>
          <w:lang w:val="az-Latn-AZ"/>
        </w:rPr>
        <w:t>“</w:t>
      </w:r>
      <w:proofErr w:type="spellStart"/>
      <w:r w:rsidR="00871B54" w:rsidRPr="005124DE">
        <w:rPr>
          <w:rFonts w:ascii="Times New Roman" w:eastAsia="Arial" w:hAnsi="Times New Roman"/>
          <w:sz w:val="24"/>
          <w:bdr w:val="nil"/>
          <w:lang w:val="az-Latn-AZ"/>
        </w:rPr>
        <w:t>Ye</w:t>
      </w:r>
      <w:r w:rsidR="009511C5" w:rsidRPr="005124DE">
        <w:rPr>
          <w:rFonts w:ascii="Times New Roman" w:eastAsia="Arial" w:hAnsi="Times New Roman"/>
          <w:sz w:val="24"/>
          <w:bdr w:val="nil"/>
          <w:lang w:val="az-Latn-AZ"/>
        </w:rPr>
        <w:t>lo</w:t>
      </w:r>
      <w:proofErr w:type="spellEnd"/>
      <w:r w:rsidR="00D11097" w:rsidRPr="005124DE">
        <w:rPr>
          <w:rFonts w:ascii="Times New Roman" w:eastAsia="Arial" w:hAnsi="Times New Roman"/>
          <w:sz w:val="24"/>
          <w:bdr w:val="nil"/>
          <w:lang w:val="az-Latn-AZ"/>
        </w:rPr>
        <w:t xml:space="preserve"> </w:t>
      </w:r>
      <w:r w:rsidR="009511C5" w:rsidRPr="005124DE">
        <w:rPr>
          <w:rFonts w:ascii="Times New Roman" w:eastAsia="Arial" w:hAnsi="Times New Roman"/>
          <w:sz w:val="24"/>
          <w:bdr w:val="nil"/>
          <w:lang w:val="az-Latn-AZ"/>
        </w:rPr>
        <w:t>Bank</w:t>
      </w:r>
      <w:r w:rsidR="00D11097" w:rsidRPr="005124DE">
        <w:rPr>
          <w:rFonts w:ascii="Times New Roman" w:eastAsia="Arial" w:hAnsi="Times New Roman"/>
          <w:sz w:val="24"/>
          <w:bdr w:val="nil"/>
          <w:lang w:val="az-Latn-AZ"/>
        </w:rPr>
        <w:t>”</w:t>
      </w:r>
      <w:r w:rsidR="009511C5" w:rsidRPr="005124DE">
        <w:rPr>
          <w:rFonts w:ascii="Times New Roman" w:eastAsia="Arial" w:hAnsi="Times New Roman"/>
          <w:sz w:val="24"/>
          <w:bdr w:val="nil"/>
          <w:lang w:val="az-Latn-AZ"/>
        </w:rPr>
        <w:t xml:space="preserve"> ASC</w:t>
      </w:r>
      <w:r w:rsidR="00D11097" w:rsidRPr="005124DE">
        <w:rPr>
          <w:rFonts w:ascii="Times New Roman" w:eastAsia="Arial" w:hAnsi="Times New Roman"/>
          <w:sz w:val="24"/>
          <w:bdr w:val="nil"/>
          <w:lang w:val="az-Latn-AZ"/>
        </w:rPr>
        <w:t xml:space="preserve"> </w:t>
      </w:r>
      <w:r w:rsidR="00DD4583" w:rsidRPr="005124DE">
        <w:rPr>
          <w:rFonts w:ascii="Times New Roman" w:eastAsia="Arial" w:hAnsi="Times New Roman"/>
          <w:sz w:val="24"/>
          <w:bdr w:val="nil"/>
          <w:lang w:val="az-Latn-AZ"/>
        </w:rPr>
        <w:t xml:space="preserve">(bundan sonra </w:t>
      </w:r>
      <w:r>
        <w:rPr>
          <w:rFonts w:ascii="Times New Roman" w:eastAsia="Arial" w:hAnsi="Times New Roman"/>
          <w:sz w:val="24"/>
          <w:bdr w:val="nil"/>
          <w:lang w:val="az-Latn-AZ"/>
        </w:rPr>
        <w:t>-</w:t>
      </w:r>
      <w:r w:rsidR="00DD4583" w:rsidRPr="005124DE">
        <w:rPr>
          <w:rFonts w:ascii="Times New Roman" w:eastAsia="Arial" w:hAnsi="Times New Roman"/>
          <w:sz w:val="24"/>
          <w:bdr w:val="nil"/>
          <w:lang w:val="az-Latn-AZ"/>
        </w:rPr>
        <w:t xml:space="preserve">Sifarişçi) bu məktubu alacaq təchizatçını (bundan sonra </w:t>
      </w:r>
      <w:r>
        <w:rPr>
          <w:rFonts w:ascii="Times New Roman" w:eastAsia="Arial" w:hAnsi="Times New Roman"/>
          <w:sz w:val="24"/>
          <w:bdr w:val="nil"/>
          <w:lang w:val="az-Latn-AZ"/>
        </w:rPr>
        <w:t>-</w:t>
      </w:r>
      <w:r w:rsidR="00DD4583" w:rsidRPr="005124DE">
        <w:rPr>
          <w:rFonts w:ascii="Times New Roman" w:eastAsia="Arial" w:hAnsi="Times New Roman"/>
          <w:sz w:val="24"/>
          <w:bdr w:val="nil"/>
          <w:lang w:val="az-Latn-AZ"/>
        </w:rPr>
        <w:t xml:space="preserve">Tender İştirakçısı) </w:t>
      </w:r>
      <w:r w:rsidR="008D25B7" w:rsidRPr="005124DE">
        <w:rPr>
          <w:rFonts w:ascii="Times New Roman" w:hAnsi="Times New Roman"/>
          <w:b/>
          <w:i/>
          <w:sz w:val="24"/>
          <w:rtl/>
        </w:rPr>
        <w:t xml:space="preserve">Poliqrafiya </w:t>
      </w:r>
      <w:r w:rsidR="008D25B7" w:rsidRPr="005124DE">
        <w:rPr>
          <w:rFonts w:ascii="Times New Roman" w:hAnsi="Times New Roman"/>
          <w:b/>
          <w:sz w:val="24"/>
          <w:rtl/>
        </w:rPr>
        <w:t>və çap</w:t>
      </w:r>
      <w:r w:rsidR="00627FE2" w:rsidRPr="005124DE">
        <w:rPr>
          <w:rFonts w:ascii="Times New Roman" w:eastAsia="Arial" w:hAnsi="Times New Roman"/>
          <w:b/>
          <w:bCs/>
          <w:sz w:val="24"/>
          <w:bdr w:val="nil"/>
          <w:lang w:val="az-Latn-AZ"/>
        </w:rPr>
        <w:t xml:space="preserve"> işlərinə dair </w:t>
      </w:r>
      <w:r w:rsidR="00166E85" w:rsidRPr="005124DE">
        <w:rPr>
          <w:rFonts w:ascii="Times New Roman" w:eastAsia="Arial" w:hAnsi="Times New Roman"/>
          <w:sz w:val="24"/>
          <w:bdr w:val="nil"/>
          <w:lang w:val="az-Latn-AZ"/>
        </w:rPr>
        <w:t xml:space="preserve">elan edilmiş Texniki </w:t>
      </w:r>
      <w:r w:rsidR="00DD4583" w:rsidRPr="005124DE">
        <w:rPr>
          <w:rFonts w:ascii="Times New Roman" w:eastAsia="Arial" w:hAnsi="Times New Roman"/>
          <w:sz w:val="24"/>
          <w:bdr w:val="nil"/>
          <w:lang w:val="az-Latn-AZ"/>
        </w:rPr>
        <w:t>tenderdə</w:t>
      </w:r>
      <w:r w:rsidR="00166E85" w:rsidRPr="005124DE">
        <w:rPr>
          <w:rFonts w:ascii="Times New Roman" w:eastAsia="Arial" w:hAnsi="Times New Roman"/>
          <w:sz w:val="24"/>
          <w:bdr w:val="nil"/>
          <w:lang w:val="az-Latn-AZ"/>
        </w:rPr>
        <w:t xml:space="preserve"> Sifarişçi tərəfindən qeyd edilən parametrlərə əsasən </w:t>
      </w:r>
      <w:r w:rsidR="00C22C11" w:rsidRPr="005124DE">
        <w:rPr>
          <w:rFonts w:ascii="Times New Roman" w:eastAsia="Arial" w:hAnsi="Times New Roman"/>
          <w:sz w:val="24"/>
          <w:bdr w:val="nil"/>
          <w:lang w:val="az-Latn-AZ"/>
        </w:rPr>
        <w:t>hazırlanmış öz nümunə</w:t>
      </w:r>
      <w:r w:rsidR="00166E85" w:rsidRPr="005124DE">
        <w:rPr>
          <w:rFonts w:ascii="Times New Roman" w:eastAsia="Arial" w:hAnsi="Times New Roman"/>
          <w:sz w:val="24"/>
          <w:bdr w:val="nil"/>
          <w:lang w:val="az-Latn-AZ"/>
        </w:rPr>
        <w:t xml:space="preserve"> </w:t>
      </w:r>
      <w:r w:rsidR="00DD4583" w:rsidRPr="005124DE">
        <w:rPr>
          <w:rFonts w:ascii="Times New Roman" w:eastAsia="Arial" w:hAnsi="Times New Roman"/>
          <w:sz w:val="24"/>
          <w:bdr w:val="nil"/>
          <w:lang w:val="az-Latn-AZ"/>
        </w:rPr>
        <w:t>təklifini təqdim etməyə dəvət edir</w:t>
      </w:r>
      <w:r w:rsidR="002D0393">
        <w:rPr>
          <w:rFonts w:ascii="Times New Roman" w:eastAsia="Arial" w:hAnsi="Times New Roman"/>
          <w:sz w:val="24"/>
          <w:bdr w:val="nil"/>
          <w:lang w:val="az-Latn-AZ"/>
        </w:rPr>
        <w:t xml:space="preserve">. Texniki tender aşağıdakı şərtlər əsasında </w:t>
      </w:r>
      <w:proofErr w:type="spellStart"/>
      <w:r w:rsidR="002D0393">
        <w:rPr>
          <w:rFonts w:ascii="Times New Roman" w:eastAsia="Arial" w:hAnsi="Times New Roman"/>
          <w:sz w:val="24"/>
          <w:bdr w:val="nil"/>
          <w:lang w:val="az-Latn-AZ"/>
        </w:rPr>
        <w:t>aparılacaqdır</w:t>
      </w:r>
      <w:proofErr w:type="spellEnd"/>
      <w:r w:rsidR="00F74B94">
        <w:rPr>
          <w:rFonts w:ascii="Times New Roman" w:eastAsia="Arial" w:hAnsi="Times New Roman"/>
          <w:sz w:val="24"/>
          <w:bdr w:val="nil"/>
          <w:lang w:val="az-Latn-AZ"/>
        </w:rPr>
        <w:t>:</w:t>
      </w:r>
    </w:p>
    <w:p w14:paraId="1BC8ED08" w14:textId="405D8520" w:rsidR="00373C47" w:rsidRPr="005124DE" w:rsidRDefault="00C22C11" w:rsidP="00F74B94">
      <w:pPr>
        <w:pStyle w:val="LongStandardL3"/>
        <w:numPr>
          <w:ilvl w:val="0"/>
          <w:numId w:val="43"/>
        </w:numPr>
        <w:rPr>
          <w:rFonts w:ascii="Times New Roman" w:eastAsia="Arial" w:hAnsi="Times New Roman"/>
          <w:sz w:val="24"/>
          <w:bdr w:val="nil"/>
          <w:lang w:val="az-Latn-AZ"/>
        </w:rPr>
      </w:pPr>
      <w:r w:rsidRPr="005124DE">
        <w:rPr>
          <w:rFonts w:ascii="Times New Roman" w:eastAsia="Arial" w:hAnsi="Times New Roman"/>
          <w:sz w:val="24"/>
          <w:bdr w:val="nil"/>
          <w:lang w:val="az-Latn-AZ"/>
        </w:rPr>
        <w:t xml:space="preserve"> Texniki tende</w:t>
      </w:r>
      <w:r w:rsidR="00A43F2D" w:rsidRPr="005124DE">
        <w:rPr>
          <w:rFonts w:ascii="Times New Roman" w:eastAsia="Arial" w:hAnsi="Times New Roman"/>
          <w:sz w:val="24"/>
          <w:bdr w:val="nil"/>
          <w:lang w:val="az-Latn-AZ"/>
        </w:rPr>
        <w:t>rdə</w:t>
      </w:r>
      <w:r w:rsidRPr="005124DE">
        <w:rPr>
          <w:rFonts w:ascii="Times New Roman" w:eastAsia="Arial" w:hAnsi="Times New Roman"/>
          <w:sz w:val="24"/>
          <w:bdr w:val="nil"/>
          <w:lang w:val="az-Latn-AZ"/>
        </w:rPr>
        <w:t xml:space="preserve"> </w:t>
      </w:r>
      <w:r w:rsidR="00F74B94">
        <w:rPr>
          <w:rFonts w:ascii="Times New Roman" w:eastAsia="Arial" w:hAnsi="Times New Roman"/>
          <w:b/>
          <w:sz w:val="24"/>
          <w:bdr w:val="nil"/>
          <w:lang w:val="az-Latn-AZ"/>
        </w:rPr>
        <w:t>q</w:t>
      </w:r>
      <w:r w:rsidR="00F74B94" w:rsidRPr="005124DE">
        <w:rPr>
          <w:rFonts w:ascii="Times New Roman" w:eastAsia="Arial" w:hAnsi="Times New Roman"/>
          <w:b/>
          <w:sz w:val="24"/>
          <w:bdr w:val="nil"/>
          <w:lang w:val="az-Latn-AZ"/>
        </w:rPr>
        <w:t xml:space="preserve">iymət </w:t>
      </w:r>
      <w:r w:rsidRPr="005124DE">
        <w:rPr>
          <w:rFonts w:ascii="Times New Roman" w:eastAsia="Arial" w:hAnsi="Times New Roman"/>
          <w:b/>
          <w:sz w:val="24"/>
          <w:bdr w:val="nil"/>
          <w:lang w:val="az-Latn-AZ"/>
        </w:rPr>
        <w:t>təqdim edilmir</w:t>
      </w:r>
      <w:r w:rsidR="00F74B94">
        <w:rPr>
          <w:rFonts w:ascii="Times New Roman" w:eastAsia="Arial" w:hAnsi="Times New Roman"/>
          <w:sz w:val="24"/>
          <w:bdr w:val="nil"/>
          <w:lang w:val="az-Latn-AZ"/>
        </w:rPr>
        <w:t>:</w:t>
      </w:r>
      <w:r w:rsidRPr="005124DE">
        <w:rPr>
          <w:rFonts w:ascii="Times New Roman" w:eastAsia="Arial" w:hAnsi="Times New Roman"/>
          <w:sz w:val="24"/>
          <w:bdr w:val="nil"/>
          <w:lang w:val="az-Latn-AZ"/>
        </w:rPr>
        <w:t xml:space="preserve"> </w:t>
      </w:r>
    </w:p>
    <w:p w14:paraId="06E3AA15" w14:textId="1FD42F5B" w:rsidR="00871B54" w:rsidRPr="005124DE" w:rsidRDefault="002D0393" w:rsidP="002D0393">
      <w:pPr>
        <w:pStyle w:val="LongStandardL3"/>
        <w:numPr>
          <w:ilvl w:val="0"/>
          <w:numId w:val="43"/>
        </w:numPr>
        <w:rPr>
          <w:rFonts w:ascii="Times New Roman" w:hAnsi="Times New Roman"/>
          <w:sz w:val="24"/>
          <w:lang w:val="az-Latn-AZ"/>
        </w:rPr>
      </w:pPr>
      <w:r>
        <w:rPr>
          <w:rFonts w:ascii="Times New Roman" w:hAnsi="Times New Roman"/>
          <w:sz w:val="24"/>
          <w:lang w:val="az-Latn-AZ"/>
        </w:rPr>
        <w:t>Təqdim ediləcək nümunələr</w:t>
      </w:r>
      <w:r w:rsidR="00373C47" w:rsidRPr="005124DE">
        <w:rPr>
          <w:rFonts w:ascii="Times New Roman" w:hAnsi="Times New Roman"/>
          <w:sz w:val="24"/>
          <w:lang w:val="az-Latn-AZ"/>
        </w:rPr>
        <w:t xml:space="preserve"> </w:t>
      </w:r>
      <w:r>
        <w:rPr>
          <w:rFonts w:ascii="Times New Roman" w:hAnsi="Times New Roman"/>
          <w:sz w:val="24"/>
          <w:lang w:val="az-Latn-AZ"/>
        </w:rPr>
        <w:t xml:space="preserve">01 saylı Əlavədə qeyd edilmiş </w:t>
      </w:r>
      <w:r w:rsidR="00373C47" w:rsidRPr="005124DE">
        <w:rPr>
          <w:rFonts w:ascii="Times New Roman" w:hAnsi="Times New Roman"/>
          <w:sz w:val="24"/>
          <w:lang w:val="az-Latn-AZ"/>
        </w:rPr>
        <w:t xml:space="preserve">tələb və standartlarına </w:t>
      </w:r>
      <w:r>
        <w:rPr>
          <w:rFonts w:ascii="Times New Roman" w:hAnsi="Times New Roman"/>
          <w:sz w:val="24"/>
          <w:lang w:val="az-Latn-AZ"/>
        </w:rPr>
        <w:t>əsas</w:t>
      </w:r>
      <w:r w:rsidR="00EF2999">
        <w:rPr>
          <w:rFonts w:ascii="Times New Roman" w:hAnsi="Times New Roman"/>
          <w:sz w:val="24"/>
          <w:lang w:val="az-Latn-AZ"/>
        </w:rPr>
        <w:t>ə</w:t>
      </w:r>
      <w:r>
        <w:rPr>
          <w:rFonts w:ascii="Times New Roman" w:hAnsi="Times New Roman"/>
          <w:sz w:val="24"/>
          <w:lang w:val="az-Latn-AZ"/>
        </w:rPr>
        <w:t xml:space="preserve">n hazırlanmalı və </w:t>
      </w:r>
      <w:proofErr w:type="spellStart"/>
      <w:r>
        <w:rPr>
          <w:rFonts w:ascii="Times New Roman" w:hAnsi="Times New Roman"/>
          <w:sz w:val="24"/>
          <w:lang w:val="az-Latn-AZ"/>
        </w:rPr>
        <w:t>unikallaşdırılmalıdır</w:t>
      </w:r>
      <w:proofErr w:type="spellEnd"/>
      <w:r>
        <w:rPr>
          <w:rFonts w:ascii="Times New Roman" w:hAnsi="Times New Roman"/>
          <w:sz w:val="24"/>
          <w:lang w:val="az-Latn-AZ"/>
        </w:rPr>
        <w:t>;</w:t>
      </w:r>
    </w:p>
    <w:p w14:paraId="352CDA3D" w14:textId="31786297" w:rsidR="00871B54" w:rsidRPr="005124DE" w:rsidRDefault="00373C47" w:rsidP="002D0393">
      <w:pPr>
        <w:pStyle w:val="LongStandardL3"/>
        <w:numPr>
          <w:ilvl w:val="0"/>
          <w:numId w:val="43"/>
        </w:numPr>
        <w:rPr>
          <w:rFonts w:ascii="Times New Roman" w:hAnsi="Times New Roman"/>
          <w:sz w:val="24"/>
          <w:lang w:val="az-Latn-AZ"/>
        </w:rPr>
      </w:pPr>
      <w:r w:rsidRPr="005124DE">
        <w:rPr>
          <w:rFonts w:ascii="Times New Roman" w:hAnsi="Times New Roman"/>
          <w:sz w:val="24"/>
          <w:lang w:val="az-Latn-AZ"/>
        </w:rPr>
        <w:t xml:space="preserve">Sifarişçinin tələblərinə cavab verən nümunələr seçilmiş hesab </w:t>
      </w:r>
      <w:proofErr w:type="spellStart"/>
      <w:r w:rsidRPr="005124DE">
        <w:rPr>
          <w:rFonts w:ascii="Times New Roman" w:hAnsi="Times New Roman"/>
          <w:sz w:val="24"/>
          <w:lang w:val="az-Latn-AZ"/>
        </w:rPr>
        <w:t>ediləcəkdir</w:t>
      </w:r>
      <w:proofErr w:type="spellEnd"/>
      <w:r w:rsidR="002D0393">
        <w:rPr>
          <w:rFonts w:ascii="Times New Roman" w:hAnsi="Times New Roman"/>
          <w:sz w:val="24"/>
          <w:lang w:val="az-Latn-AZ"/>
        </w:rPr>
        <w:t>;</w:t>
      </w:r>
    </w:p>
    <w:p w14:paraId="71E59EAD" w14:textId="585E3841" w:rsidR="00871B54" w:rsidRPr="005124DE" w:rsidRDefault="00373C47" w:rsidP="002D0393">
      <w:pPr>
        <w:pStyle w:val="LongStandardL3"/>
        <w:numPr>
          <w:ilvl w:val="0"/>
          <w:numId w:val="43"/>
        </w:numPr>
        <w:rPr>
          <w:rFonts w:ascii="Times New Roman" w:hAnsi="Times New Roman"/>
          <w:sz w:val="24"/>
          <w:lang w:val="az-Latn-AZ"/>
        </w:rPr>
      </w:pPr>
      <w:r w:rsidRPr="005124DE">
        <w:rPr>
          <w:rFonts w:ascii="Times New Roman" w:hAnsi="Times New Roman"/>
          <w:sz w:val="24"/>
          <w:lang w:val="az-Latn-AZ"/>
        </w:rPr>
        <w:t xml:space="preserve">Seçilmiş nümunələri hazırlayan </w:t>
      </w:r>
      <w:r w:rsidR="002D0393">
        <w:rPr>
          <w:rFonts w:ascii="Times New Roman" w:hAnsi="Times New Roman"/>
          <w:sz w:val="24"/>
          <w:lang w:val="az-Latn-AZ"/>
        </w:rPr>
        <w:t>Tender iştirakçısı</w:t>
      </w:r>
      <w:r w:rsidR="002D0393" w:rsidRPr="005124DE">
        <w:rPr>
          <w:rFonts w:ascii="Times New Roman" w:hAnsi="Times New Roman"/>
          <w:sz w:val="24"/>
          <w:lang w:val="az-Latn-AZ"/>
        </w:rPr>
        <w:t xml:space="preserve"> </w:t>
      </w:r>
      <w:r w:rsidR="002756C4" w:rsidRPr="005124DE">
        <w:rPr>
          <w:rFonts w:ascii="Times New Roman" w:hAnsi="Times New Roman"/>
          <w:sz w:val="24"/>
          <w:lang w:val="az-Latn-AZ"/>
        </w:rPr>
        <w:t xml:space="preserve">Maliyyə Tenderində iştirak </w:t>
      </w:r>
      <w:r w:rsidR="002D0393">
        <w:rPr>
          <w:rFonts w:ascii="Times New Roman" w:hAnsi="Times New Roman"/>
          <w:sz w:val="24"/>
          <w:lang w:val="az-Latn-AZ"/>
        </w:rPr>
        <w:t>etmək hüququ əldə edir;</w:t>
      </w:r>
    </w:p>
    <w:p w14:paraId="617BB715" w14:textId="6DAD96FC" w:rsidR="00871B54" w:rsidRPr="005124DE" w:rsidRDefault="002756C4" w:rsidP="002D0393">
      <w:pPr>
        <w:pStyle w:val="LongStandardL3"/>
        <w:numPr>
          <w:ilvl w:val="0"/>
          <w:numId w:val="43"/>
        </w:numPr>
        <w:rPr>
          <w:rFonts w:ascii="Times New Roman" w:hAnsi="Times New Roman"/>
          <w:sz w:val="24"/>
          <w:lang w:val="az-Latn-AZ"/>
        </w:rPr>
      </w:pPr>
      <w:r w:rsidRPr="005124DE">
        <w:rPr>
          <w:rFonts w:ascii="Times New Roman" w:hAnsi="Times New Roman"/>
          <w:sz w:val="24"/>
          <w:lang w:val="az-Latn-AZ"/>
        </w:rPr>
        <w:t>Maliyyə tenderinə qatılmaq və “</w:t>
      </w:r>
      <w:r w:rsidR="008D25B7" w:rsidRPr="005124DE">
        <w:rPr>
          <w:rFonts w:ascii="Times New Roman" w:hAnsi="Times New Roman"/>
          <w:b/>
          <w:sz w:val="24"/>
          <w:rtl/>
        </w:rPr>
        <w:t>Poliqrafiya və çap</w:t>
      </w:r>
      <w:r w:rsidRPr="005124DE">
        <w:rPr>
          <w:rFonts w:ascii="Times New Roman" w:hAnsi="Times New Roman"/>
          <w:sz w:val="24"/>
          <w:lang w:val="az-Latn-AZ"/>
        </w:rPr>
        <w:t>”</w:t>
      </w:r>
      <w:r w:rsidR="008D25B7" w:rsidRPr="005124DE">
        <w:rPr>
          <w:rFonts w:ascii="Times New Roman" w:hAnsi="Times New Roman"/>
          <w:sz w:val="24"/>
          <w:lang w:val="az-Latn-AZ"/>
        </w:rPr>
        <w:t xml:space="preserve"> işləri</w:t>
      </w:r>
      <w:r w:rsidRPr="005124DE">
        <w:rPr>
          <w:rFonts w:ascii="Times New Roman" w:hAnsi="Times New Roman"/>
          <w:sz w:val="24"/>
          <w:lang w:val="az-Latn-AZ"/>
        </w:rPr>
        <w:t xml:space="preserve"> ilə bağlı qiymət təklifləri göndəril</w:t>
      </w:r>
      <w:r w:rsidR="00E2031D" w:rsidRPr="005124DE">
        <w:rPr>
          <w:rFonts w:ascii="Times New Roman" w:hAnsi="Times New Roman"/>
          <w:sz w:val="24"/>
          <w:lang w:val="az-Latn-AZ"/>
        </w:rPr>
        <w:t>m</w:t>
      </w:r>
      <w:r w:rsidRPr="005124DE">
        <w:rPr>
          <w:rFonts w:ascii="Times New Roman" w:hAnsi="Times New Roman"/>
          <w:sz w:val="24"/>
          <w:lang w:val="az-Latn-AZ"/>
        </w:rPr>
        <w:t xml:space="preserve">əsi ilə əlaqədar Sifarişçidən Tender elanı barədə yalnız  </w:t>
      </w:r>
      <w:r w:rsidR="002D0393">
        <w:rPr>
          <w:rFonts w:ascii="Times New Roman" w:hAnsi="Times New Roman"/>
          <w:sz w:val="24"/>
          <w:lang w:val="az-Latn-AZ"/>
        </w:rPr>
        <w:t>Tender iştirakçısı</w:t>
      </w:r>
      <w:r w:rsidR="002D0393" w:rsidRPr="005124DE">
        <w:rPr>
          <w:rFonts w:ascii="Times New Roman" w:hAnsi="Times New Roman"/>
          <w:sz w:val="24"/>
          <w:lang w:val="az-Latn-AZ"/>
        </w:rPr>
        <w:t xml:space="preserve"> </w:t>
      </w:r>
      <w:proofErr w:type="spellStart"/>
      <w:r w:rsidRPr="005124DE">
        <w:rPr>
          <w:rFonts w:ascii="Times New Roman" w:hAnsi="Times New Roman"/>
          <w:sz w:val="24"/>
          <w:lang w:val="az-Latn-AZ"/>
        </w:rPr>
        <w:t>məlumatlandırılacaqdır</w:t>
      </w:r>
      <w:proofErr w:type="spellEnd"/>
      <w:r w:rsidR="002D0393">
        <w:rPr>
          <w:rFonts w:ascii="Times New Roman" w:hAnsi="Times New Roman"/>
          <w:sz w:val="24"/>
          <w:lang w:val="az-Latn-AZ"/>
        </w:rPr>
        <w:t>;</w:t>
      </w:r>
      <w:r w:rsidRPr="005124DE">
        <w:rPr>
          <w:rFonts w:ascii="Times New Roman" w:hAnsi="Times New Roman"/>
          <w:sz w:val="24"/>
          <w:lang w:val="az-Latn-AZ"/>
        </w:rPr>
        <w:t xml:space="preserve"> </w:t>
      </w:r>
    </w:p>
    <w:p w14:paraId="10089384" w14:textId="7E62BB79" w:rsidR="002756C4" w:rsidRPr="005124DE" w:rsidRDefault="002756C4" w:rsidP="002D0393">
      <w:pPr>
        <w:pStyle w:val="LongStandardL3"/>
        <w:numPr>
          <w:ilvl w:val="0"/>
          <w:numId w:val="43"/>
        </w:numPr>
        <w:rPr>
          <w:rFonts w:ascii="Times New Roman" w:hAnsi="Times New Roman"/>
          <w:sz w:val="24"/>
          <w:lang w:val="az-Latn-AZ"/>
        </w:rPr>
      </w:pPr>
      <w:r w:rsidRPr="005124DE">
        <w:rPr>
          <w:rFonts w:ascii="Times New Roman" w:hAnsi="Times New Roman"/>
          <w:sz w:val="24"/>
          <w:lang w:val="az-Latn-AZ"/>
        </w:rPr>
        <w:t xml:space="preserve">Maliyyə tenderində </w:t>
      </w:r>
      <w:r w:rsidR="004A25F1" w:rsidRPr="005124DE">
        <w:rPr>
          <w:rFonts w:ascii="Times New Roman" w:hAnsi="Times New Roman"/>
          <w:sz w:val="24"/>
          <w:lang w:val="az-Latn-AZ"/>
        </w:rPr>
        <w:t xml:space="preserve">seçim meyarı yalnız qiymətlər üzərindən </w:t>
      </w:r>
      <w:proofErr w:type="spellStart"/>
      <w:r w:rsidR="004A25F1" w:rsidRPr="005124DE">
        <w:rPr>
          <w:rFonts w:ascii="Times New Roman" w:hAnsi="Times New Roman"/>
          <w:sz w:val="24"/>
          <w:lang w:val="az-Latn-AZ"/>
        </w:rPr>
        <w:t>ediləcəkdir</w:t>
      </w:r>
      <w:proofErr w:type="spellEnd"/>
      <w:r w:rsidR="00871B54" w:rsidRPr="005124DE">
        <w:rPr>
          <w:rFonts w:ascii="Times New Roman" w:hAnsi="Times New Roman"/>
          <w:sz w:val="24"/>
          <w:lang w:val="az-Latn-AZ"/>
        </w:rPr>
        <w:t xml:space="preserve">, və ən aşağı qiymətlər təqdim etmiş təchizatçı Tenderin qalibi hesab </w:t>
      </w:r>
      <w:proofErr w:type="spellStart"/>
      <w:r w:rsidR="00871B54" w:rsidRPr="005124DE">
        <w:rPr>
          <w:rFonts w:ascii="Times New Roman" w:hAnsi="Times New Roman"/>
          <w:sz w:val="24"/>
          <w:lang w:val="az-Latn-AZ"/>
        </w:rPr>
        <w:t>ediləcəkdir</w:t>
      </w:r>
      <w:proofErr w:type="spellEnd"/>
      <w:r w:rsidR="002D0393">
        <w:rPr>
          <w:rFonts w:ascii="Times New Roman" w:hAnsi="Times New Roman"/>
          <w:sz w:val="24"/>
          <w:lang w:val="az-Latn-AZ"/>
        </w:rPr>
        <w:t>;</w:t>
      </w:r>
    </w:p>
    <w:p w14:paraId="1DDC9AB7" w14:textId="23FE7052" w:rsidR="00E84DF5" w:rsidRPr="005124DE" w:rsidRDefault="002D0393" w:rsidP="00EF2999">
      <w:pPr>
        <w:pStyle w:val="LongStandardL3"/>
        <w:numPr>
          <w:ilvl w:val="0"/>
          <w:numId w:val="44"/>
        </w:numPr>
        <w:rPr>
          <w:rFonts w:ascii="Times New Roman" w:eastAsia="Arial" w:hAnsi="Times New Roman"/>
          <w:sz w:val="24"/>
          <w:bdr w:val="nil"/>
          <w:lang w:val="az-Latn-AZ"/>
        </w:rPr>
      </w:pPr>
      <w:r>
        <w:rPr>
          <w:rFonts w:ascii="Times New Roman" w:eastAsia="Arial" w:hAnsi="Times New Roman"/>
          <w:sz w:val="24"/>
          <w:bdr w:val="nil"/>
          <w:lang w:val="az-Latn-AZ"/>
        </w:rPr>
        <w:t xml:space="preserve">Tender İştirakçıları tərəfindən </w:t>
      </w:r>
      <w:r w:rsidR="00E2031D" w:rsidRPr="005124DE">
        <w:rPr>
          <w:rFonts w:ascii="Times New Roman" w:eastAsia="Arial" w:hAnsi="Times New Roman"/>
          <w:sz w:val="24"/>
          <w:bdr w:val="nil"/>
          <w:lang w:val="az-Latn-AZ"/>
        </w:rPr>
        <w:t>nümunə</w:t>
      </w:r>
      <w:r>
        <w:rPr>
          <w:rFonts w:ascii="Times New Roman" w:eastAsia="Arial" w:hAnsi="Times New Roman"/>
          <w:sz w:val="24"/>
          <w:bdr w:val="nil"/>
          <w:lang w:val="az-Latn-AZ"/>
        </w:rPr>
        <w:t xml:space="preserve">lər 2.1-ci maddədə göstərilmiş </w:t>
      </w:r>
      <w:r w:rsidRPr="005124DE">
        <w:rPr>
          <w:rFonts w:ascii="Times New Roman" w:eastAsia="Arial" w:hAnsi="Times New Roman"/>
          <w:sz w:val="24"/>
          <w:bdr w:val="nil"/>
          <w:lang w:val="az-Latn-AZ"/>
        </w:rPr>
        <w:t>cədvəldə qeyd edilən tarix aralığında</w:t>
      </w:r>
      <w:r w:rsidR="00E2031D" w:rsidRPr="005124DE">
        <w:rPr>
          <w:rFonts w:ascii="Times New Roman" w:eastAsia="Arial" w:hAnsi="Times New Roman"/>
          <w:sz w:val="24"/>
          <w:bdr w:val="nil"/>
          <w:lang w:val="az-Latn-AZ"/>
        </w:rPr>
        <w:t xml:space="preserve"> hazırlanaraq</w:t>
      </w:r>
      <w:r>
        <w:rPr>
          <w:rFonts w:ascii="Times New Roman" w:eastAsia="Arial" w:hAnsi="Times New Roman"/>
          <w:sz w:val="24"/>
          <w:bdr w:val="nil"/>
          <w:lang w:val="az-Latn-AZ"/>
        </w:rPr>
        <w:t xml:space="preserve"> </w:t>
      </w:r>
      <w:r w:rsidR="00E2031D" w:rsidRPr="005124DE">
        <w:rPr>
          <w:rFonts w:ascii="Times New Roman" w:eastAsia="Arial" w:hAnsi="Times New Roman"/>
          <w:sz w:val="24"/>
          <w:bdr w:val="nil"/>
          <w:lang w:val="az-Latn-AZ"/>
        </w:rPr>
        <w:t xml:space="preserve">Sifarişçinin ünvanına  təqdim </w:t>
      </w:r>
      <w:proofErr w:type="spellStart"/>
      <w:r w:rsidR="00E2031D" w:rsidRPr="005124DE">
        <w:rPr>
          <w:rFonts w:ascii="Times New Roman" w:eastAsia="Arial" w:hAnsi="Times New Roman"/>
          <w:sz w:val="24"/>
          <w:bdr w:val="nil"/>
          <w:lang w:val="az-Latn-AZ"/>
        </w:rPr>
        <w:t>edil</w:t>
      </w:r>
      <w:r>
        <w:rPr>
          <w:rFonts w:ascii="Times New Roman" w:eastAsia="Arial" w:hAnsi="Times New Roman"/>
          <w:sz w:val="24"/>
          <w:bdr w:val="nil"/>
          <w:lang w:val="az-Latn-AZ"/>
        </w:rPr>
        <w:t>dilir</w:t>
      </w:r>
      <w:proofErr w:type="spellEnd"/>
      <w:r>
        <w:rPr>
          <w:rFonts w:ascii="Times New Roman" w:eastAsia="Arial" w:hAnsi="Times New Roman"/>
          <w:sz w:val="24"/>
          <w:bdr w:val="nil"/>
          <w:lang w:val="az-Latn-AZ"/>
        </w:rPr>
        <w:t>:</w:t>
      </w:r>
    </w:p>
    <w:p w14:paraId="79C09F21" w14:textId="7327B548" w:rsidR="00E2031D" w:rsidRPr="005124DE" w:rsidRDefault="00E2031D" w:rsidP="00EF2999">
      <w:pPr>
        <w:pStyle w:val="LongStandardL4"/>
        <w:numPr>
          <w:ilvl w:val="1"/>
          <w:numId w:val="44"/>
        </w:numPr>
        <w:rPr>
          <w:rFonts w:ascii="Times New Roman" w:hAnsi="Times New Roman"/>
          <w:sz w:val="24"/>
          <w:lang w:val="az-Latn-AZ"/>
        </w:rPr>
      </w:pPr>
      <w:r w:rsidRPr="005124DE">
        <w:rPr>
          <w:rFonts w:ascii="Times New Roman" w:eastAsia="Arial" w:hAnsi="Times New Roman"/>
          <w:sz w:val="24"/>
          <w:bdr w:val="nil"/>
          <w:lang w:val="az-Latn-AZ"/>
        </w:rPr>
        <w:t>Əsas icra tarixləri üçün təyin olunmuş vaxt aralığı</w:t>
      </w:r>
      <w:r w:rsidR="002D0393">
        <w:rPr>
          <w:rFonts w:ascii="Times New Roman" w:eastAsia="Arial" w:hAnsi="Times New Roman"/>
          <w:sz w:val="24"/>
          <w:bdr w:val="nil"/>
          <w:lang w:val="az-Latn-AZ"/>
        </w:rPr>
        <w:t xml:space="preserve"> aşağıda qeyd </w:t>
      </w:r>
      <w:proofErr w:type="spellStart"/>
      <w:r w:rsidR="002D0393">
        <w:rPr>
          <w:rFonts w:ascii="Times New Roman" w:eastAsia="Arial" w:hAnsi="Times New Roman"/>
          <w:sz w:val="24"/>
          <w:bdr w:val="nil"/>
          <w:lang w:val="az-Latn-AZ"/>
        </w:rPr>
        <w:t>edilmişdir</w:t>
      </w:r>
      <w:proofErr w:type="spellEnd"/>
      <w:r w:rsidRPr="005124DE">
        <w:rPr>
          <w:rFonts w:ascii="Times New Roman" w:eastAsia="Arial" w:hAnsi="Times New Roman"/>
          <w:sz w:val="24"/>
          <w:bdr w:val="nil"/>
          <w:lang w:val="az-Latn-AZ"/>
        </w:rPr>
        <w:t>:</w:t>
      </w:r>
    </w:p>
    <w:tbl>
      <w:tblPr>
        <w:tblW w:w="8897" w:type="dxa"/>
        <w:tblInd w:w="445" w:type="dxa"/>
        <w:tblLayout w:type="fixed"/>
        <w:tblCellMar>
          <w:left w:w="0" w:type="dxa"/>
          <w:right w:w="0" w:type="dxa"/>
        </w:tblCellMar>
        <w:tblLook w:val="0000" w:firstRow="0" w:lastRow="0" w:firstColumn="0" w:lastColumn="0" w:noHBand="0" w:noVBand="0"/>
      </w:tblPr>
      <w:tblGrid>
        <w:gridCol w:w="426"/>
        <w:gridCol w:w="6504"/>
        <w:gridCol w:w="1967"/>
      </w:tblGrid>
      <w:tr w:rsidR="00E2031D" w:rsidRPr="009209A3" w14:paraId="3A55E2AD" w14:textId="77777777" w:rsidTr="00096969">
        <w:trPr>
          <w:trHeight w:val="503"/>
        </w:trPr>
        <w:tc>
          <w:tcPr>
            <w:tcW w:w="426" w:type="dxa"/>
            <w:tcBorders>
              <w:top w:val="single" w:sz="4" w:space="0" w:color="000000"/>
              <w:left w:val="single" w:sz="4" w:space="0" w:color="000000"/>
              <w:bottom w:val="single" w:sz="4" w:space="0" w:color="000000"/>
              <w:right w:val="single" w:sz="4" w:space="0" w:color="000000"/>
            </w:tcBorders>
          </w:tcPr>
          <w:p w14:paraId="6DA5B962" w14:textId="77777777" w:rsidR="00E2031D" w:rsidRPr="009209A3" w:rsidRDefault="00E2031D" w:rsidP="008D25B7">
            <w:pPr>
              <w:pStyle w:val="TableParagraph"/>
              <w:kinsoku w:val="0"/>
              <w:overflowPunct w:val="0"/>
              <w:spacing w:line="229" w:lineRule="exact"/>
              <w:ind w:left="102"/>
              <w:jc w:val="center"/>
            </w:pPr>
            <w:r w:rsidRPr="009209A3">
              <w:t>№</w:t>
            </w:r>
          </w:p>
        </w:tc>
        <w:tc>
          <w:tcPr>
            <w:tcW w:w="6504" w:type="dxa"/>
            <w:tcBorders>
              <w:top w:val="single" w:sz="4" w:space="0" w:color="000000"/>
              <w:left w:val="single" w:sz="4" w:space="0" w:color="000000"/>
              <w:bottom w:val="single" w:sz="4" w:space="0" w:color="000000"/>
              <w:right w:val="single" w:sz="4" w:space="0" w:color="000000"/>
            </w:tcBorders>
          </w:tcPr>
          <w:p w14:paraId="09C5E34F" w14:textId="7BCCEC75" w:rsidR="00E2031D" w:rsidRPr="009209A3" w:rsidRDefault="00BC56AC" w:rsidP="008D25B7">
            <w:pPr>
              <w:pStyle w:val="TableParagraph"/>
              <w:kinsoku w:val="0"/>
              <w:overflowPunct w:val="0"/>
              <w:spacing w:line="229" w:lineRule="exact"/>
              <w:ind w:left="102"/>
              <w:jc w:val="center"/>
              <w:rPr>
                <w:b/>
              </w:rPr>
            </w:pPr>
            <w:r w:rsidRPr="009209A3">
              <w:rPr>
                <w:rFonts w:eastAsia="Arial"/>
                <w:b/>
                <w:spacing w:val="3"/>
                <w:bdr w:val="nil"/>
                <w:lang w:val="az-Latn-AZ"/>
              </w:rPr>
              <w:t>Poliqrafiya və çap işlərinin</w:t>
            </w:r>
            <w:r w:rsidR="00E2031D" w:rsidRPr="009209A3">
              <w:rPr>
                <w:rFonts w:eastAsia="Arial"/>
                <w:b/>
                <w:spacing w:val="3"/>
                <w:bdr w:val="nil"/>
                <w:lang w:val="az-Latn-AZ"/>
              </w:rPr>
              <w:t xml:space="preserve"> </w:t>
            </w:r>
            <w:proofErr w:type="spellStart"/>
            <w:r w:rsidR="00E2031D" w:rsidRPr="009209A3">
              <w:rPr>
                <w:rFonts w:eastAsia="Arial"/>
                <w:b/>
                <w:spacing w:val="3"/>
                <w:bdr w:val="nil"/>
                <w:lang w:val="az-Latn-AZ"/>
              </w:rPr>
              <w:t>hazırlanmasına</w:t>
            </w:r>
            <w:proofErr w:type="spellEnd"/>
            <w:r w:rsidR="00E2031D" w:rsidRPr="009209A3">
              <w:rPr>
                <w:rFonts w:eastAsia="Arial"/>
                <w:b/>
                <w:spacing w:val="3"/>
                <w:bdr w:val="nil"/>
                <w:lang w:val="az-Latn-AZ"/>
              </w:rPr>
              <w:t xml:space="preserve"> dair</w:t>
            </w:r>
          </w:p>
        </w:tc>
        <w:tc>
          <w:tcPr>
            <w:tcW w:w="1967" w:type="dxa"/>
            <w:tcBorders>
              <w:top w:val="single" w:sz="4" w:space="0" w:color="000000"/>
              <w:left w:val="single" w:sz="4" w:space="0" w:color="000000"/>
              <w:bottom w:val="single" w:sz="4" w:space="0" w:color="000000"/>
              <w:right w:val="single" w:sz="4" w:space="0" w:color="000000"/>
            </w:tcBorders>
          </w:tcPr>
          <w:p w14:paraId="07AE072C" w14:textId="77777777" w:rsidR="00E2031D" w:rsidRPr="009209A3" w:rsidRDefault="00E2031D" w:rsidP="008D25B7">
            <w:pPr>
              <w:pStyle w:val="TableParagraph"/>
              <w:kinsoku w:val="0"/>
              <w:overflowPunct w:val="0"/>
              <w:spacing w:line="229" w:lineRule="exact"/>
              <w:ind w:left="102"/>
              <w:jc w:val="center"/>
              <w:rPr>
                <w:b/>
                <w:lang w:val="az-Latn-AZ"/>
              </w:rPr>
            </w:pPr>
            <w:r w:rsidRPr="009209A3">
              <w:rPr>
                <w:rFonts w:eastAsia="Arial"/>
                <w:b/>
                <w:spacing w:val="3"/>
                <w:bdr w:val="nil"/>
                <w:lang w:val="az-Latn-AZ"/>
              </w:rPr>
              <w:t>Müddət</w:t>
            </w:r>
          </w:p>
        </w:tc>
      </w:tr>
      <w:tr w:rsidR="00E2031D" w:rsidRPr="009209A3" w14:paraId="1BDB002F" w14:textId="77777777" w:rsidTr="00096969">
        <w:trPr>
          <w:trHeight w:hRule="exact" w:val="442"/>
        </w:trPr>
        <w:tc>
          <w:tcPr>
            <w:tcW w:w="426" w:type="dxa"/>
            <w:tcBorders>
              <w:top w:val="single" w:sz="4" w:space="0" w:color="000000"/>
              <w:left w:val="single" w:sz="4" w:space="0" w:color="000000"/>
              <w:bottom w:val="single" w:sz="4" w:space="0" w:color="000000"/>
              <w:right w:val="single" w:sz="4" w:space="0" w:color="000000"/>
            </w:tcBorders>
          </w:tcPr>
          <w:p w14:paraId="0BE5C976" w14:textId="77777777" w:rsidR="00E2031D" w:rsidRPr="009209A3" w:rsidRDefault="00E2031D" w:rsidP="009E150E">
            <w:pPr>
              <w:pStyle w:val="TableParagraph"/>
              <w:kinsoku w:val="0"/>
              <w:overflowPunct w:val="0"/>
              <w:spacing w:line="227" w:lineRule="exact"/>
              <w:ind w:left="102"/>
            </w:pPr>
            <w:r w:rsidRPr="009209A3">
              <w:t>1</w:t>
            </w:r>
          </w:p>
        </w:tc>
        <w:tc>
          <w:tcPr>
            <w:tcW w:w="6504" w:type="dxa"/>
            <w:tcBorders>
              <w:top w:val="single" w:sz="4" w:space="0" w:color="000000"/>
              <w:left w:val="single" w:sz="4" w:space="0" w:color="000000"/>
              <w:bottom w:val="single" w:sz="4" w:space="0" w:color="000000"/>
              <w:right w:val="single" w:sz="4" w:space="0" w:color="000000"/>
            </w:tcBorders>
          </w:tcPr>
          <w:p w14:paraId="096E79B4" w14:textId="55626D89" w:rsidR="00E2031D" w:rsidRPr="009209A3" w:rsidRDefault="00E2031D" w:rsidP="00F74B94">
            <w:pPr>
              <w:pStyle w:val="TableParagraph"/>
              <w:kinsoku w:val="0"/>
              <w:overflowPunct w:val="0"/>
              <w:spacing w:line="227" w:lineRule="exact"/>
            </w:pPr>
            <w:r w:rsidRPr="009209A3">
              <w:rPr>
                <w:rFonts w:eastAsia="Arial"/>
                <w:spacing w:val="-1"/>
                <w:bdr w:val="nil"/>
                <w:lang w:val="az-Latn-AZ"/>
              </w:rPr>
              <w:t xml:space="preserve">Tender </w:t>
            </w:r>
            <w:r w:rsidR="00F45714" w:rsidRPr="009209A3">
              <w:rPr>
                <w:rFonts w:eastAsia="Arial"/>
                <w:spacing w:val="-1"/>
                <w:bdr w:val="nil"/>
                <w:lang w:val="az-Latn-AZ"/>
              </w:rPr>
              <w:t>elan edilmə tarixi</w:t>
            </w:r>
          </w:p>
        </w:tc>
        <w:tc>
          <w:tcPr>
            <w:tcW w:w="1967" w:type="dxa"/>
            <w:tcBorders>
              <w:top w:val="single" w:sz="4" w:space="0" w:color="000000"/>
              <w:left w:val="single" w:sz="4" w:space="0" w:color="000000"/>
              <w:bottom w:val="single" w:sz="4" w:space="0" w:color="000000"/>
              <w:right w:val="single" w:sz="4" w:space="0" w:color="000000"/>
            </w:tcBorders>
          </w:tcPr>
          <w:p w14:paraId="6E3FACF4" w14:textId="5A760C95" w:rsidR="00E2031D" w:rsidRPr="009209A3" w:rsidRDefault="004F6FEC" w:rsidP="00096969">
            <w:pPr>
              <w:pStyle w:val="TableParagraph"/>
              <w:kinsoku w:val="0"/>
              <w:overflowPunct w:val="0"/>
              <w:spacing w:line="227" w:lineRule="exact"/>
              <w:jc w:val="center"/>
            </w:pPr>
            <w:r>
              <w:rPr>
                <w:bCs/>
                <w:bdr w:val="nil"/>
                <w:lang w:val="en-GB"/>
              </w:rPr>
              <w:t>0</w:t>
            </w:r>
            <w:r w:rsidR="00C579AA">
              <w:rPr>
                <w:bCs/>
                <w:bdr w:val="nil"/>
                <w:lang w:val="en-GB"/>
              </w:rPr>
              <w:t>3</w:t>
            </w:r>
            <w:r w:rsidR="00E2031D" w:rsidRPr="009209A3">
              <w:rPr>
                <w:bCs/>
                <w:bdr w:val="nil"/>
                <w:lang w:val="en-GB"/>
              </w:rPr>
              <w:t>.0</w:t>
            </w:r>
            <w:r>
              <w:rPr>
                <w:bCs/>
                <w:bdr w:val="nil"/>
                <w:lang w:val="en-GB"/>
              </w:rPr>
              <w:t>4</w:t>
            </w:r>
            <w:r w:rsidR="00E2031D" w:rsidRPr="009209A3">
              <w:rPr>
                <w:bCs/>
                <w:bdr w:val="nil"/>
                <w:lang w:val="en-GB"/>
              </w:rPr>
              <w:t>.2024</w:t>
            </w:r>
          </w:p>
        </w:tc>
      </w:tr>
      <w:tr w:rsidR="00E2031D" w:rsidRPr="00096969" w14:paraId="6DBF2629" w14:textId="77777777" w:rsidTr="00096969">
        <w:trPr>
          <w:trHeight w:hRule="exact" w:val="838"/>
        </w:trPr>
        <w:tc>
          <w:tcPr>
            <w:tcW w:w="426" w:type="dxa"/>
            <w:tcBorders>
              <w:top w:val="single" w:sz="4" w:space="0" w:color="000000"/>
              <w:left w:val="single" w:sz="4" w:space="0" w:color="000000"/>
              <w:bottom w:val="single" w:sz="4" w:space="0" w:color="000000"/>
              <w:right w:val="single" w:sz="4" w:space="0" w:color="000000"/>
            </w:tcBorders>
          </w:tcPr>
          <w:p w14:paraId="3BA2C226" w14:textId="77777777" w:rsidR="00E2031D" w:rsidRPr="00096969" w:rsidRDefault="00E2031D" w:rsidP="009E150E">
            <w:pPr>
              <w:pStyle w:val="TableParagraph"/>
              <w:kinsoku w:val="0"/>
              <w:overflowPunct w:val="0"/>
              <w:spacing w:line="227" w:lineRule="exact"/>
              <w:ind w:left="102"/>
            </w:pPr>
            <w:r w:rsidRPr="00096969">
              <w:t>2</w:t>
            </w:r>
          </w:p>
        </w:tc>
        <w:tc>
          <w:tcPr>
            <w:tcW w:w="6504" w:type="dxa"/>
            <w:tcBorders>
              <w:top w:val="single" w:sz="4" w:space="0" w:color="000000"/>
              <w:left w:val="single" w:sz="4" w:space="0" w:color="000000"/>
              <w:bottom w:val="single" w:sz="4" w:space="0" w:color="000000"/>
              <w:right w:val="single" w:sz="4" w:space="0" w:color="000000"/>
            </w:tcBorders>
          </w:tcPr>
          <w:p w14:paraId="6DFEF2AF" w14:textId="5DA316B6" w:rsidR="00E2031D" w:rsidRPr="00096969" w:rsidRDefault="00E2031D" w:rsidP="009E150E">
            <w:pPr>
              <w:pStyle w:val="TableParagraph"/>
              <w:kinsoku w:val="0"/>
              <w:overflowPunct w:val="0"/>
              <w:spacing w:line="227" w:lineRule="exact"/>
              <w:rPr>
                <w:lang w:val="en-GB"/>
              </w:rPr>
            </w:pPr>
            <w:r w:rsidRPr="00096969">
              <w:rPr>
                <w:rFonts w:eastAsia="Arial"/>
                <w:spacing w:val="-1"/>
                <w:bdr w:val="nil"/>
                <w:lang w:val="az-Latn-AZ"/>
              </w:rPr>
              <w:t xml:space="preserve">Tender İştirakçıları tərəfindən sualların təqdim </w:t>
            </w:r>
            <w:proofErr w:type="spellStart"/>
            <w:r w:rsidRPr="00096969">
              <w:rPr>
                <w:rFonts w:eastAsia="Arial"/>
                <w:spacing w:val="-1"/>
                <w:bdr w:val="nil"/>
                <w:lang w:val="az-Latn-AZ"/>
              </w:rPr>
              <w:t>edilməsi</w:t>
            </w:r>
            <w:r w:rsidR="00CC10FF" w:rsidRPr="00096969">
              <w:rPr>
                <w:rFonts w:eastAsia="Arial"/>
                <w:spacing w:val="-1"/>
                <w:bdr w:val="nil"/>
                <w:lang w:val="az-Latn-AZ"/>
              </w:rPr>
              <w:t>,mövcud</w:t>
            </w:r>
            <w:proofErr w:type="spellEnd"/>
            <w:r w:rsidR="00CC10FF" w:rsidRPr="00096969">
              <w:rPr>
                <w:rFonts w:eastAsia="Arial"/>
                <w:spacing w:val="-1"/>
                <w:bdr w:val="nil"/>
                <w:lang w:val="az-Latn-AZ"/>
              </w:rPr>
              <w:t xml:space="preserve"> olan nümunələrə baxış keçirilməsi və s. Kimi </w:t>
            </w:r>
            <w:proofErr w:type="spellStart"/>
            <w:r w:rsidR="00CC10FF" w:rsidRPr="00096969">
              <w:rPr>
                <w:rFonts w:eastAsia="Arial"/>
                <w:spacing w:val="-1"/>
                <w:bdr w:val="nil"/>
                <w:lang w:val="az-Latn-AZ"/>
              </w:rPr>
              <w:t>eyniləşdirmə</w:t>
            </w:r>
            <w:proofErr w:type="spellEnd"/>
            <w:r w:rsidR="00CC10FF" w:rsidRPr="00096969">
              <w:rPr>
                <w:rFonts w:eastAsia="Arial"/>
                <w:spacing w:val="-1"/>
                <w:bdr w:val="nil"/>
                <w:lang w:val="az-Latn-AZ"/>
              </w:rPr>
              <w:t xml:space="preserve"> ilə əlaqədar olan mərhələ </w:t>
            </w:r>
          </w:p>
        </w:tc>
        <w:tc>
          <w:tcPr>
            <w:tcW w:w="1967" w:type="dxa"/>
            <w:tcBorders>
              <w:top w:val="single" w:sz="4" w:space="0" w:color="000000"/>
              <w:left w:val="single" w:sz="4" w:space="0" w:color="000000"/>
              <w:bottom w:val="single" w:sz="4" w:space="0" w:color="000000"/>
              <w:right w:val="single" w:sz="4" w:space="0" w:color="000000"/>
            </w:tcBorders>
          </w:tcPr>
          <w:p w14:paraId="5A620113" w14:textId="3B207629" w:rsidR="00A34306" w:rsidRDefault="00C579AA" w:rsidP="00096969">
            <w:pPr>
              <w:pStyle w:val="TableParagraph"/>
              <w:kinsoku w:val="0"/>
              <w:overflowPunct w:val="0"/>
              <w:spacing w:line="227" w:lineRule="exact"/>
              <w:jc w:val="center"/>
            </w:pPr>
            <w:r>
              <w:t>16</w:t>
            </w:r>
            <w:r w:rsidR="00E2031D" w:rsidRPr="00096969">
              <w:t>.0</w:t>
            </w:r>
            <w:r w:rsidR="004F6FEC">
              <w:t>4</w:t>
            </w:r>
            <w:r w:rsidR="00E2031D" w:rsidRPr="00096969">
              <w:t>.2024</w:t>
            </w:r>
          </w:p>
          <w:p w14:paraId="68B11D55" w14:textId="0242DE97" w:rsidR="00E2031D" w:rsidRPr="00096969" w:rsidRDefault="00CC10FF" w:rsidP="00096969">
            <w:pPr>
              <w:pStyle w:val="TableParagraph"/>
              <w:kinsoku w:val="0"/>
              <w:overflowPunct w:val="0"/>
              <w:spacing w:line="227" w:lineRule="exact"/>
              <w:jc w:val="center"/>
              <w:rPr>
                <w:spacing w:val="-2"/>
              </w:rPr>
            </w:pPr>
            <w:r w:rsidRPr="00096969">
              <w:t>(</w:t>
            </w:r>
            <w:proofErr w:type="spellStart"/>
            <w:r w:rsidRPr="00096969">
              <w:t>tarixədək</w:t>
            </w:r>
            <w:proofErr w:type="spellEnd"/>
            <w:r w:rsidRPr="00096969">
              <w:t>)</w:t>
            </w:r>
          </w:p>
        </w:tc>
      </w:tr>
      <w:tr w:rsidR="00E2031D" w:rsidRPr="00096969" w14:paraId="6C2895A6" w14:textId="77777777" w:rsidTr="00096969">
        <w:trPr>
          <w:trHeight w:hRule="exact" w:val="541"/>
        </w:trPr>
        <w:tc>
          <w:tcPr>
            <w:tcW w:w="426" w:type="dxa"/>
            <w:tcBorders>
              <w:top w:val="single" w:sz="4" w:space="0" w:color="000000"/>
              <w:left w:val="single" w:sz="4" w:space="0" w:color="000000"/>
              <w:bottom w:val="single" w:sz="4" w:space="0" w:color="000000"/>
              <w:right w:val="single" w:sz="4" w:space="0" w:color="000000"/>
            </w:tcBorders>
          </w:tcPr>
          <w:p w14:paraId="5927DC64" w14:textId="77777777" w:rsidR="00E2031D" w:rsidRPr="00096969" w:rsidRDefault="00E2031D" w:rsidP="009E150E">
            <w:pPr>
              <w:pStyle w:val="TableParagraph"/>
              <w:kinsoku w:val="0"/>
              <w:overflowPunct w:val="0"/>
              <w:spacing w:line="227" w:lineRule="exact"/>
              <w:ind w:left="102"/>
            </w:pPr>
            <w:r w:rsidRPr="00096969">
              <w:t>3</w:t>
            </w:r>
          </w:p>
        </w:tc>
        <w:tc>
          <w:tcPr>
            <w:tcW w:w="6504" w:type="dxa"/>
            <w:tcBorders>
              <w:top w:val="single" w:sz="4" w:space="0" w:color="000000"/>
              <w:left w:val="single" w:sz="4" w:space="0" w:color="000000"/>
              <w:bottom w:val="single" w:sz="4" w:space="0" w:color="000000"/>
              <w:right w:val="single" w:sz="4" w:space="0" w:color="000000"/>
            </w:tcBorders>
          </w:tcPr>
          <w:p w14:paraId="693EDEF0" w14:textId="2A5EE4C1" w:rsidR="00E2031D" w:rsidRPr="00096969" w:rsidRDefault="00E2031D" w:rsidP="009E150E">
            <w:pPr>
              <w:pStyle w:val="TableParagraph"/>
              <w:kinsoku w:val="0"/>
              <w:overflowPunct w:val="0"/>
              <w:spacing w:line="227" w:lineRule="exact"/>
              <w:rPr>
                <w:rFonts w:eastAsia="Arial"/>
                <w:spacing w:val="-1"/>
                <w:bdr w:val="nil"/>
                <w:lang w:val="az-Latn-AZ"/>
              </w:rPr>
            </w:pPr>
            <w:r w:rsidRPr="00096969">
              <w:rPr>
                <w:rFonts w:eastAsia="Arial"/>
                <w:spacing w:val="-1"/>
                <w:bdr w:val="nil"/>
                <w:lang w:val="az-Latn-AZ"/>
              </w:rPr>
              <w:t xml:space="preserve">Sifarişçi tərəfindən sualların </w:t>
            </w:r>
            <w:proofErr w:type="spellStart"/>
            <w:r w:rsidRPr="00096969">
              <w:rPr>
                <w:rFonts w:eastAsia="Arial"/>
                <w:spacing w:val="-1"/>
                <w:bdr w:val="nil"/>
                <w:lang w:val="az-Latn-AZ"/>
              </w:rPr>
              <w:t>cavablandırılması</w:t>
            </w:r>
            <w:proofErr w:type="spellEnd"/>
          </w:p>
        </w:tc>
        <w:tc>
          <w:tcPr>
            <w:tcW w:w="1967" w:type="dxa"/>
            <w:tcBorders>
              <w:top w:val="single" w:sz="4" w:space="0" w:color="000000"/>
              <w:left w:val="single" w:sz="4" w:space="0" w:color="000000"/>
              <w:bottom w:val="single" w:sz="4" w:space="0" w:color="000000"/>
              <w:right w:val="single" w:sz="4" w:space="0" w:color="000000"/>
            </w:tcBorders>
          </w:tcPr>
          <w:p w14:paraId="2BFB8BA2" w14:textId="2DE5866C" w:rsidR="00E2031D" w:rsidRPr="00096969" w:rsidRDefault="00C579AA" w:rsidP="00096969">
            <w:pPr>
              <w:pStyle w:val="TableParagraph"/>
              <w:kinsoku w:val="0"/>
              <w:overflowPunct w:val="0"/>
              <w:spacing w:line="227" w:lineRule="exact"/>
              <w:jc w:val="center"/>
              <w:rPr>
                <w:lang w:val="az-Latn-AZ"/>
              </w:rPr>
            </w:pPr>
            <w:r>
              <w:rPr>
                <w:lang w:val="az-Latn-AZ"/>
              </w:rPr>
              <w:t>17</w:t>
            </w:r>
            <w:bookmarkStart w:id="140" w:name="_GoBack"/>
            <w:bookmarkEnd w:id="140"/>
            <w:r w:rsidR="00E2031D" w:rsidRPr="00096969">
              <w:rPr>
                <w:lang w:val="az-Latn-AZ"/>
              </w:rPr>
              <w:t>.0</w:t>
            </w:r>
            <w:r w:rsidR="004F6FEC">
              <w:rPr>
                <w:lang w:val="az-Latn-AZ"/>
              </w:rPr>
              <w:t>4</w:t>
            </w:r>
            <w:r w:rsidR="00E2031D" w:rsidRPr="00096969">
              <w:rPr>
                <w:lang w:val="az-Latn-AZ"/>
              </w:rPr>
              <w:t>.2024</w:t>
            </w:r>
          </w:p>
        </w:tc>
      </w:tr>
      <w:tr w:rsidR="00D150EC" w:rsidRPr="00096969" w14:paraId="343109A1" w14:textId="77777777" w:rsidTr="00096969">
        <w:trPr>
          <w:trHeight w:hRule="exact" w:val="631"/>
        </w:trPr>
        <w:tc>
          <w:tcPr>
            <w:tcW w:w="426" w:type="dxa"/>
            <w:tcBorders>
              <w:top w:val="single" w:sz="4" w:space="0" w:color="000000"/>
              <w:left w:val="single" w:sz="4" w:space="0" w:color="000000"/>
              <w:bottom w:val="single" w:sz="4" w:space="0" w:color="000000"/>
              <w:right w:val="single" w:sz="4" w:space="0" w:color="000000"/>
            </w:tcBorders>
          </w:tcPr>
          <w:p w14:paraId="6C01EC4D" w14:textId="77777777" w:rsidR="00D150EC" w:rsidRPr="00096969" w:rsidRDefault="00D150EC" w:rsidP="00D150EC">
            <w:pPr>
              <w:pStyle w:val="TableParagraph"/>
              <w:kinsoku w:val="0"/>
              <w:overflowPunct w:val="0"/>
              <w:spacing w:line="227" w:lineRule="exact"/>
              <w:ind w:left="102"/>
              <w:rPr>
                <w:lang w:val="az-Latn-AZ"/>
              </w:rPr>
            </w:pPr>
            <w:r w:rsidRPr="00096969">
              <w:rPr>
                <w:lang w:val="az-Latn-AZ"/>
              </w:rPr>
              <w:t>4</w:t>
            </w:r>
          </w:p>
        </w:tc>
        <w:tc>
          <w:tcPr>
            <w:tcW w:w="6504" w:type="dxa"/>
            <w:tcBorders>
              <w:top w:val="single" w:sz="4" w:space="0" w:color="000000"/>
              <w:left w:val="single" w:sz="4" w:space="0" w:color="000000"/>
              <w:bottom w:val="single" w:sz="4" w:space="0" w:color="000000"/>
              <w:right w:val="single" w:sz="4" w:space="0" w:color="000000"/>
            </w:tcBorders>
          </w:tcPr>
          <w:p w14:paraId="20D32E80" w14:textId="29047774" w:rsidR="00D150EC" w:rsidRPr="00096969" w:rsidRDefault="00D150EC" w:rsidP="00D150EC">
            <w:pPr>
              <w:pStyle w:val="TableParagraph"/>
              <w:kinsoku w:val="0"/>
              <w:overflowPunct w:val="0"/>
              <w:spacing w:line="227" w:lineRule="exact"/>
              <w:rPr>
                <w:rFonts w:eastAsia="Arial"/>
                <w:spacing w:val="-1"/>
                <w:bdr w:val="nil"/>
                <w:lang w:val="az-Latn-AZ"/>
              </w:rPr>
            </w:pPr>
            <w:r w:rsidRPr="00096969">
              <w:rPr>
                <w:rFonts w:eastAsia="Arial"/>
                <w:spacing w:val="-1"/>
                <w:bdr w:val="nil"/>
                <w:lang w:val="az-Latn-AZ"/>
              </w:rPr>
              <w:t xml:space="preserve">Texniki Tender tələbi üzrə hazırlanmış nümunələrin Sifarişçinin </w:t>
            </w:r>
            <w:r w:rsidR="00E744FE" w:rsidRPr="00096969">
              <w:rPr>
                <w:rFonts w:eastAsia="Arial"/>
                <w:spacing w:val="-1"/>
                <w:bdr w:val="nil"/>
                <w:lang w:val="az-Latn-AZ"/>
              </w:rPr>
              <w:t>ünvanına təqdim edilməsi.</w:t>
            </w:r>
          </w:p>
        </w:tc>
        <w:tc>
          <w:tcPr>
            <w:tcW w:w="1967" w:type="dxa"/>
            <w:tcBorders>
              <w:top w:val="single" w:sz="4" w:space="0" w:color="000000"/>
              <w:left w:val="single" w:sz="4" w:space="0" w:color="000000"/>
              <w:bottom w:val="single" w:sz="4" w:space="0" w:color="000000"/>
              <w:right w:val="single" w:sz="4" w:space="0" w:color="000000"/>
            </w:tcBorders>
          </w:tcPr>
          <w:p w14:paraId="60ABA6F6" w14:textId="1FE26473" w:rsidR="00D150EC" w:rsidRPr="00096969" w:rsidRDefault="00C579AA" w:rsidP="00096969">
            <w:pPr>
              <w:pStyle w:val="TableParagraph"/>
              <w:kinsoku w:val="0"/>
              <w:overflowPunct w:val="0"/>
              <w:spacing w:line="227" w:lineRule="exact"/>
              <w:jc w:val="center"/>
              <w:rPr>
                <w:lang w:val="az-Latn-AZ"/>
              </w:rPr>
            </w:pPr>
            <w:r>
              <w:rPr>
                <w:lang w:val="az-Latn-AZ"/>
              </w:rPr>
              <w:t>23</w:t>
            </w:r>
            <w:r w:rsidR="00341D8D" w:rsidRPr="00096969">
              <w:rPr>
                <w:lang w:val="az-Latn-AZ"/>
              </w:rPr>
              <w:t>.04.2024</w:t>
            </w:r>
          </w:p>
        </w:tc>
      </w:tr>
      <w:tr w:rsidR="00D150EC" w:rsidRPr="00096969" w14:paraId="35A384BD" w14:textId="77777777" w:rsidTr="00096969">
        <w:trPr>
          <w:trHeight w:hRule="exact" w:val="622"/>
        </w:trPr>
        <w:tc>
          <w:tcPr>
            <w:tcW w:w="426" w:type="dxa"/>
            <w:tcBorders>
              <w:top w:val="single" w:sz="4" w:space="0" w:color="000000"/>
              <w:left w:val="single" w:sz="4" w:space="0" w:color="000000"/>
              <w:bottom w:val="single" w:sz="4" w:space="0" w:color="000000"/>
              <w:right w:val="single" w:sz="4" w:space="0" w:color="000000"/>
            </w:tcBorders>
          </w:tcPr>
          <w:p w14:paraId="584B2C4B" w14:textId="77777777" w:rsidR="00D150EC" w:rsidRPr="00096969" w:rsidRDefault="00D150EC" w:rsidP="00D150EC">
            <w:pPr>
              <w:pStyle w:val="TableParagraph"/>
              <w:kinsoku w:val="0"/>
              <w:overflowPunct w:val="0"/>
              <w:spacing w:line="227" w:lineRule="exact"/>
              <w:ind w:left="102"/>
              <w:rPr>
                <w:lang w:val="az-Latn-AZ"/>
              </w:rPr>
            </w:pPr>
            <w:r w:rsidRPr="00096969">
              <w:rPr>
                <w:lang w:val="az-Latn-AZ"/>
              </w:rPr>
              <w:t>5</w:t>
            </w:r>
          </w:p>
        </w:tc>
        <w:tc>
          <w:tcPr>
            <w:tcW w:w="6504" w:type="dxa"/>
            <w:tcBorders>
              <w:top w:val="single" w:sz="4" w:space="0" w:color="000000"/>
              <w:left w:val="single" w:sz="4" w:space="0" w:color="000000"/>
              <w:bottom w:val="single" w:sz="4" w:space="0" w:color="000000"/>
              <w:right w:val="single" w:sz="4" w:space="0" w:color="000000"/>
            </w:tcBorders>
          </w:tcPr>
          <w:p w14:paraId="56EF2C09" w14:textId="6CA11510" w:rsidR="00D150EC" w:rsidRPr="00096969" w:rsidRDefault="00341D8D" w:rsidP="00D150EC">
            <w:pPr>
              <w:pStyle w:val="TableParagraph"/>
              <w:kinsoku w:val="0"/>
              <w:overflowPunct w:val="0"/>
              <w:spacing w:line="227" w:lineRule="exact"/>
              <w:rPr>
                <w:rFonts w:eastAsia="Arial"/>
                <w:spacing w:val="-1"/>
                <w:bdr w:val="nil"/>
                <w:lang w:val="az-Latn-AZ"/>
              </w:rPr>
            </w:pPr>
            <w:r w:rsidRPr="00096969">
              <w:rPr>
                <w:rFonts w:eastAsia="Arial"/>
                <w:spacing w:val="-1"/>
                <w:bdr w:val="nil"/>
                <w:lang w:val="az-Latn-AZ"/>
              </w:rPr>
              <w:t xml:space="preserve">Təqdim edilmiş nümunələrin seçimi və </w:t>
            </w:r>
            <w:r w:rsidR="00D150EC" w:rsidRPr="00096969">
              <w:rPr>
                <w:rFonts w:eastAsia="Arial"/>
                <w:spacing w:val="-1"/>
                <w:bdr w:val="nil"/>
                <w:lang w:val="az-Latn-AZ"/>
              </w:rPr>
              <w:t xml:space="preserve"> </w:t>
            </w:r>
            <w:proofErr w:type="spellStart"/>
            <w:r w:rsidR="00D150EC" w:rsidRPr="00096969">
              <w:rPr>
                <w:rFonts w:eastAsia="Arial"/>
                <w:spacing w:val="-1"/>
                <w:bdr w:val="nil"/>
                <w:lang w:val="az-Latn-AZ"/>
              </w:rPr>
              <w:t>dəyərləndirilməsi</w:t>
            </w:r>
            <w:proofErr w:type="spellEnd"/>
            <w:r w:rsidRPr="00096969">
              <w:rPr>
                <w:rFonts w:eastAsia="Arial"/>
                <w:spacing w:val="-1"/>
                <w:bdr w:val="nil"/>
                <w:lang w:val="az-Latn-AZ"/>
              </w:rPr>
              <w:t xml:space="preserve"> son tarix</w:t>
            </w:r>
          </w:p>
        </w:tc>
        <w:tc>
          <w:tcPr>
            <w:tcW w:w="1967" w:type="dxa"/>
            <w:tcBorders>
              <w:top w:val="single" w:sz="4" w:space="0" w:color="000000"/>
              <w:left w:val="single" w:sz="4" w:space="0" w:color="000000"/>
              <w:bottom w:val="single" w:sz="4" w:space="0" w:color="000000"/>
              <w:right w:val="single" w:sz="4" w:space="0" w:color="000000"/>
            </w:tcBorders>
          </w:tcPr>
          <w:p w14:paraId="3079399A" w14:textId="37FC9C13" w:rsidR="00D150EC" w:rsidRPr="00096969" w:rsidRDefault="00C579AA" w:rsidP="00096969">
            <w:pPr>
              <w:pStyle w:val="TableParagraph"/>
              <w:kinsoku w:val="0"/>
              <w:overflowPunct w:val="0"/>
              <w:spacing w:line="227" w:lineRule="exact"/>
              <w:jc w:val="center"/>
              <w:rPr>
                <w:lang w:val="az-Latn-AZ"/>
              </w:rPr>
            </w:pPr>
            <w:r>
              <w:rPr>
                <w:lang w:val="az-Latn-AZ"/>
              </w:rPr>
              <w:t>25</w:t>
            </w:r>
            <w:r w:rsidR="00D150EC" w:rsidRPr="00096969">
              <w:rPr>
                <w:lang w:val="az-Latn-AZ"/>
              </w:rPr>
              <w:t>.04.2024</w:t>
            </w:r>
          </w:p>
        </w:tc>
      </w:tr>
    </w:tbl>
    <w:p w14:paraId="1F20D658" w14:textId="3E3FED09" w:rsidR="00166E85" w:rsidRPr="00C91EF0" w:rsidRDefault="002D0393" w:rsidP="00EF2999">
      <w:pPr>
        <w:pStyle w:val="BodyText2"/>
        <w:numPr>
          <w:ilvl w:val="1"/>
          <w:numId w:val="44"/>
        </w:numPr>
        <w:rPr>
          <w:rFonts w:ascii="Times New Roman" w:hAnsi="Times New Roman"/>
          <w:sz w:val="24"/>
          <w:lang w:val="az-Latn-AZ" w:eastAsia="zh-CN"/>
        </w:rPr>
      </w:pPr>
      <w:r w:rsidRPr="00EF2999">
        <w:rPr>
          <w:rFonts w:ascii="Times New Roman" w:eastAsia="Arial" w:hAnsi="Times New Roman"/>
          <w:spacing w:val="-1"/>
          <w:sz w:val="24"/>
          <w:bdr w:val="nil"/>
          <w:lang w:val="az-Latn-AZ"/>
        </w:rPr>
        <w:t xml:space="preserve">Təqdim edilmiş nümunə, </w:t>
      </w:r>
      <w:r w:rsidR="00484C42">
        <w:rPr>
          <w:rFonts w:ascii="Times New Roman" w:eastAsia="Arial" w:hAnsi="Times New Roman"/>
          <w:spacing w:val="-1"/>
          <w:sz w:val="24"/>
          <w:bdr w:val="nil"/>
          <w:lang w:val="az-Latn-AZ"/>
        </w:rPr>
        <w:t>T</w:t>
      </w:r>
      <w:r w:rsidRPr="00EF2999">
        <w:rPr>
          <w:rFonts w:ascii="Times New Roman" w:eastAsia="Arial" w:hAnsi="Times New Roman"/>
          <w:spacing w:val="-1"/>
          <w:sz w:val="24"/>
          <w:bdr w:val="nil"/>
          <w:lang w:val="az-Latn-AZ"/>
        </w:rPr>
        <w:t>ender iştirakçısına məxsus hesab edilir.</w:t>
      </w:r>
    </w:p>
    <w:p w14:paraId="7FEB9BB1" w14:textId="30CA30B7" w:rsidR="00E84DF5" w:rsidRPr="00096969" w:rsidRDefault="00E84DF5" w:rsidP="00EF2999">
      <w:pPr>
        <w:pStyle w:val="BodyText"/>
        <w:numPr>
          <w:ilvl w:val="1"/>
          <w:numId w:val="44"/>
        </w:numPr>
        <w:kinsoku w:val="0"/>
        <w:overflowPunct w:val="0"/>
        <w:spacing w:line="280" w:lineRule="auto"/>
        <w:ind w:right="140"/>
        <w:rPr>
          <w:rFonts w:ascii="Times New Roman" w:eastAsia="Arial" w:hAnsi="Times New Roman"/>
          <w:spacing w:val="-1"/>
          <w:sz w:val="24"/>
          <w:bdr w:val="nil"/>
          <w:lang w:val="az-Latn-AZ"/>
        </w:rPr>
      </w:pPr>
      <w:r w:rsidRPr="00096969">
        <w:rPr>
          <w:rFonts w:ascii="Times New Roman" w:eastAsia="Arial" w:hAnsi="Times New Roman"/>
          <w:spacing w:val="-1"/>
          <w:sz w:val="24"/>
          <w:bdr w:val="nil"/>
          <w:lang w:val="az-Latn-AZ"/>
        </w:rPr>
        <w:t>Tenderlə əlaqədar bütün suallar və izahatlar yazılı formada olmalı və  Sifarişçinin nümayəndəsinin E</w:t>
      </w:r>
      <w:r w:rsidR="002D0393">
        <w:rPr>
          <w:rFonts w:ascii="Times New Roman" w:eastAsia="Arial" w:hAnsi="Times New Roman"/>
          <w:spacing w:val="-1"/>
          <w:sz w:val="24"/>
          <w:bdr w:val="nil"/>
          <w:lang w:val="az-Latn-AZ"/>
        </w:rPr>
        <w:t xml:space="preserve">lektron </w:t>
      </w:r>
      <w:r w:rsidRPr="00096969">
        <w:rPr>
          <w:rFonts w:ascii="Times New Roman" w:eastAsia="Arial" w:hAnsi="Times New Roman"/>
          <w:spacing w:val="-1"/>
          <w:sz w:val="24"/>
          <w:bdr w:val="nil"/>
          <w:lang w:val="az-Latn-AZ"/>
        </w:rPr>
        <w:t xml:space="preserve">poçt ünvanına </w:t>
      </w:r>
      <w:r w:rsidR="00484C42">
        <w:rPr>
          <w:rFonts w:ascii="Times New Roman" w:eastAsia="Arial" w:hAnsi="Times New Roman"/>
          <w:spacing w:val="-1"/>
          <w:sz w:val="24"/>
          <w:bdr w:val="nil"/>
          <w:lang w:val="az-Latn-AZ"/>
        </w:rPr>
        <w:t xml:space="preserve">yuxarıda qeyd edilən tarixlər nəzərə alınaraq təqdim </w:t>
      </w:r>
      <w:proofErr w:type="spellStart"/>
      <w:r w:rsidR="00484C42">
        <w:rPr>
          <w:rFonts w:ascii="Times New Roman" w:eastAsia="Arial" w:hAnsi="Times New Roman"/>
          <w:spacing w:val="-1"/>
          <w:sz w:val="24"/>
          <w:bdr w:val="nil"/>
          <w:lang w:val="az-Latn-AZ"/>
        </w:rPr>
        <w:t>edilməlidir</w:t>
      </w:r>
      <w:proofErr w:type="spellEnd"/>
      <w:r w:rsidRPr="00096969">
        <w:rPr>
          <w:rFonts w:ascii="Times New Roman" w:eastAsia="Arial" w:hAnsi="Times New Roman"/>
          <w:spacing w:val="-1"/>
          <w:sz w:val="24"/>
          <w:bdr w:val="nil"/>
          <w:lang w:val="az-Latn-AZ"/>
        </w:rPr>
        <w:t xml:space="preserve">.  </w:t>
      </w:r>
    </w:p>
    <w:p w14:paraId="185D4560" w14:textId="3A8F9327" w:rsidR="00484C42" w:rsidRPr="00EF2999" w:rsidRDefault="00484C42" w:rsidP="00EF2999">
      <w:pPr>
        <w:pStyle w:val="Header"/>
        <w:numPr>
          <w:ilvl w:val="1"/>
          <w:numId w:val="44"/>
        </w:numPr>
        <w:jc w:val="left"/>
        <w:rPr>
          <w:rFonts w:eastAsia="Calibri" w:cs="Times New Roman"/>
          <w:b/>
          <w:sz w:val="22"/>
          <w:szCs w:val="22"/>
          <w:lang w:val="az-Latn-AZ"/>
        </w:rPr>
      </w:pPr>
      <w:r>
        <w:rPr>
          <w:rFonts w:eastAsia="Calibri" w:cs="Times New Roman"/>
          <w:sz w:val="22"/>
          <w:szCs w:val="22"/>
          <w:lang w:val="az-Latn-AZ"/>
        </w:rPr>
        <w:lastRenderedPageBreak/>
        <w:t>Y</w:t>
      </w:r>
      <w:r w:rsidRPr="00EF2999">
        <w:rPr>
          <w:rFonts w:eastAsia="Calibri" w:cs="Times New Roman"/>
          <w:sz w:val="22"/>
          <w:szCs w:val="22"/>
          <w:lang w:val="az-Latn-AZ"/>
        </w:rPr>
        <w:t xml:space="preserve">alnız aşağıda qeyd edilən </w:t>
      </w:r>
      <w:r>
        <w:rPr>
          <w:rFonts w:eastAsia="Calibri" w:cs="Times New Roman"/>
          <w:sz w:val="22"/>
          <w:szCs w:val="22"/>
          <w:lang w:val="az-Latn-AZ"/>
        </w:rPr>
        <w:t xml:space="preserve">şəxslər Sifarişçinin nümayəndəsi hesab edilir və yalnız həmin şəxslərə məxsus aşağıda qeyd edilən </w:t>
      </w:r>
      <w:r w:rsidRPr="00C91EF0">
        <w:rPr>
          <w:rFonts w:eastAsia="Calibri" w:cs="Times New Roman"/>
          <w:sz w:val="22"/>
          <w:szCs w:val="22"/>
          <w:lang w:val="az-Latn-AZ"/>
        </w:rPr>
        <w:t>elek</w:t>
      </w:r>
      <w:r w:rsidRPr="00EF2999">
        <w:rPr>
          <w:rFonts w:eastAsia="Calibri" w:cs="Times New Roman"/>
          <w:sz w:val="22"/>
          <w:szCs w:val="22"/>
          <w:lang w:val="az-Latn-AZ"/>
        </w:rPr>
        <w:t>tron poçt ünvanı</w:t>
      </w:r>
      <w:r>
        <w:rPr>
          <w:rFonts w:eastAsia="Calibri" w:cs="Times New Roman"/>
          <w:sz w:val="22"/>
          <w:szCs w:val="22"/>
          <w:lang w:val="az-Latn-AZ"/>
        </w:rPr>
        <w:t>na təqdim edilmiş</w:t>
      </w:r>
      <w:r w:rsidRPr="00EF2999">
        <w:rPr>
          <w:rFonts w:eastAsia="Calibri" w:cs="Times New Roman"/>
          <w:sz w:val="22"/>
          <w:szCs w:val="22"/>
          <w:lang w:val="az-Latn-AZ"/>
        </w:rPr>
        <w:t xml:space="preserve"> əsas </w:t>
      </w:r>
      <w:proofErr w:type="spellStart"/>
      <w:r w:rsidRPr="00EF2999">
        <w:rPr>
          <w:rFonts w:eastAsia="Calibri" w:cs="Times New Roman"/>
          <w:sz w:val="22"/>
          <w:szCs w:val="22"/>
          <w:lang w:val="az-Latn-AZ"/>
        </w:rPr>
        <w:t>tutulacaqdır</w:t>
      </w:r>
      <w:proofErr w:type="spellEnd"/>
      <w:r>
        <w:rPr>
          <w:rFonts w:eastAsia="Calibri" w:cs="Times New Roman"/>
          <w:sz w:val="22"/>
          <w:szCs w:val="22"/>
          <w:lang w:val="az-Latn-AZ"/>
        </w:rPr>
        <w:t>:</w:t>
      </w:r>
    </w:p>
    <w:p w14:paraId="4F784E71" w14:textId="77777777" w:rsidR="00484C42" w:rsidRDefault="00484C42" w:rsidP="00C91EF0">
      <w:pPr>
        <w:pStyle w:val="Header"/>
        <w:jc w:val="left"/>
        <w:rPr>
          <w:rFonts w:eastAsia="Calibri" w:cs="Times New Roman"/>
          <w:sz w:val="22"/>
          <w:szCs w:val="22"/>
          <w:lang w:val="az-Latn-AZ"/>
        </w:rPr>
      </w:pPr>
    </w:p>
    <w:p w14:paraId="3A3F7D11" w14:textId="47E0C938" w:rsidR="00A34306" w:rsidRPr="00EF2999" w:rsidRDefault="00484C42" w:rsidP="00EF2999">
      <w:pPr>
        <w:pStyle w:val="Header"/>
        <w:numPr>
          <w:ilvl w:val="2"/>
          <w:numId w:val="45"/>
        </w:numPr>
        <w:tabs>
          <w:tab w:val="left" w:pos="990"/>
        </w:tabs>
        <w:ind w:hanging="270"/>
        <w:jc w:val="left"/>
        <w:rPr>
          <w:rFonts w:eastAsia="Calibri" w:cs="Times New Roman"/>
          <w:b/>
          <w:sz w:val="22"/>
          <w:szCs w:val="22"/>
          <w:lang w:val="az-Latn-AZ"/>
        </w:rPr>
      </w:pPr>
      <w:r w:rsidRPr="00EF2999">
        <w:rPr>
          <w:rFonts w:eastAsia="Calibri" w:cs="Times New Roman"/>
          <w:sz w:val="22"/>
          <w:szCs w:val="22"/>
          <w:lang w:val="az-Latn-AZ"/>
        </w:rPr>
        <w:t xml:space="preserve"> </w:t>
      </w:r>
      <w:r w:rsidR="00A34306" w:rsidRPr="00EF2999">
        <w:rPr>
          <w:rFonts w:eastAsia="Calibri" w:cs="Times New Roman"/>
          <w:sz w:val="22"/>
          <w:szCs w:val="22"/>
          <w:lang w:val="az-Latn-AZ"/>
        </w:rPr>
        <w:t>“</w:t>
      </w:r>
      <w:proofErr w:type="spellStart"/>
      <w:r w:rsidR="00A34306" w:rsidRPr="00EF2999">
        <w:rPr>
          <w:rFonts w:eastAsia="Calibri" w:cs="Times New Roman"/>
          <w:b/>
          <w:sz w:val="22"/>
          <w:szCs w:val="22"/>
          <w:lang w:val="az-Latn-AZ"/>
        </w:rPr>
        <w:t>Yelo</w:t>
      </w:r>
      <w:proofErr w:type="spellEnd"/>
      <w:r w:rsidR="00A34306" w:rsidRPr="00EF2999">
        <w:rPr>
          <w:rFonts w:eastAsia="Calibri" w:cs="Times New Roman"/>
          <w:b/>
          <w:sz w:val="22"/>
          <w:szCs w:val="22"/>
          <w:lang w:val="az-Latn-AZ"/>
        </w:rPr>
        <w:t xml:space="preserve"> Bank” ASC</w:t>
      </w:r>
    </w:p>
    <w:p w14:paraId="582FC3E1" w14:textId="77777777" w:rsidR="00A34306" w:rsidRPr="00EF2999" w:rsidRDefault="00A34306" w:rsidP="00096969">
      <w:pPr>
        <w:pStyle w:val="Header"/>
        <w:jc w:val="left"/>
        <w:rPr>
          <w:rFonts w:eastAsia="Calibri" w:cs="Times New Roman"/>
          <w:sz w:val="22"/>
          <w:szCs w:val="22"/>
          <w:lang w:val="az-Latn-AZ"/>
        </w:rPr>
      </w:pPr>
    </w:p>
    <w:p w14:paraId="5C05309B" w14:textId="57F7D1D4" w:rsidR="00E84DF5" w:rsidRPr="005124DE" w:rsidRDefault="00484C42" w:rsidP="00484C42">
      <w:pPr>
        <w:pStyle w:val="BodyText1"/>
        <w:keepNext/>
        <w:spacing w:after="0"/>
        <w:ind w:left="90" w:firstLine="540"/>
        <w:rPr>
          <w:rFonts w:ascii="Times New Roman" w:hAnsi="Times New Roman"/>
        </w:rPr>
      </w:pPr>
      <w:r>
        <w:rPr>
          <w:rFonts w:ascii="Times New Roman" w:eastAsia="Arial" w:hAnsi="Times New Roman"/>
          <w:szCs w:val="22"/>
          <w:bdr w:val="nil"/>
          <w:lang w:val="az-Latn-AZ"/>
        </w:rPr>
        <w:t xml:space="preserve">        </w:t>
      </w:r>
      <w:r w:rsidR="00E84DF5" w:rsidRPr="005124DE">
        <w:rPr>
          <w:rFonts w:ascii="Times New Roman" w:eastAsia="Arial" w:hAnsi="Times New Roman"/>
          <w:szCs w:val="22"/>
          <w:bdr w:val="nil"/>
          <w:lang w:val="az-Latn-AZ"/>
        </w:rPr>
        <w:t>Kimə: Leyla Abbasova</w:t>
      </w:r>
    </w:p>
    <w:p w14:paraId="3B0C64E9" w14:textId="54DCEB46" w:rsidR="00E84DF5" w:rsidRPr="005124DE" w:rsidRDefault="00E84DF5" w:rsidP="00484C42">
      <w:pPr>
        <w:pStyle w:val="BodyText1"/>
        <w:ind w:left="90" w:firstLine="990"/>
        <w:rPr>
          <w:rStyle w:val="Hyperlink"/>
          <w:rFonts w:ascii="Times New Roman" w:eastAsia="Arial" w:hAnsi="Times New Roman"/>
          <w:color w:val="auto"/>
          <w:szCs w:val="22"/>
          <w:u w:val="none"/>
          <w:bdr w:val="nil"/>
          <w:lang w:val="en-US"/>
        </w:rPr>
      </w:pPr>
      <w:r w:rsidRPr="005124DE">
        <w:rPr>
          <w:rFonts w:ascii="Times New Roman" w:eastAsia="Arial" w:hAnsi="Times New Roman"/>
          <w:szCs w:val="22"/>
          <w:bdr w:val="nil"/>
          <w:lang w:val="az-Latn-AZ"/>
        </w:rPr>
        <w:t xml:space="preserve">E-poçt: </w:t>
      </w:r>
      <w:hyperlink r:id="rId12" w:history="1">
        <w:r w:rsidRPr="005124DE">
          <w:rPr>
            <w:rStyle w:val="Hyperlink"/>
            <w:rFonts w:ascii="Times New Roman" w:eastAsia="Arial" w:hAnsi="Times New Roman"/>
            <w:szCs w:val="22"/>
            <w:bdr w:val="nil"/>
            <w:lang w:val="az-Latn-AZ"/>
          </w:rPr>
          <w:t>leyla.abbasova</w:t>
        </w:r>
        <w:r w:rsidRPr="005124DE">
          <w:rPr>
            <w:rStyle w:val="Hyperlink"/>
            <w:rFonts w:ascii="Times New Roman" w:eastAsia="Arial" w:hAnsi="Times New Roman"/>
            <w:szCs w:val="22"/>
            <w:bdr w:val="nil"/>
            <w:lang w:val="en-US"/>
          </w:rPr>
          <w:t>@yelo.az</w:t>
        </w:r>
      </w:hyperlink>
    </w:p>
    <w:p w14:paraId="658817F5" w14:textId="77777777" w:rsidR="00E84DF5" w:rsidRPr="005124DE" w:rsidRDefault="00E84DF5" w:rsidP="00484C42">
      <w:pPr>
        <w:pStyle w:val="BodyText1"/>
        <w:ind w:left="90" w:firstLine="990"/>
        <w:rPr>
          <w:rFonts w:ascii="Times New Roman" w:eastAsia="Arial" w:hAnsi="Times New Roman"/>
          <w:szCs w:val="22"/>
          <w:bdr w:val="nil"/>
          <w:lang w:val="en-US"/>
        </w:rPr>
      </w:pPr>
      <w:r w:rsidRPr="005124DE">
        <w:rPr>
          <w:rFonts w:ascii="Times New Roman" w:eastAsia="Arial" w:hAnsi="Times New Roman"/>
          <w:szCs w:val="22"/>
          <w:bdr w:val="nil"/>
          <w:lang w:val="az-Latn-AZ"/>
        </w:rPr>
        <w:t>Mobil:</w:t>
      </w:r>
      <w:r w:rsidRPr="005124DE">
        <w:rPr>
          <w:rFonts w:ascii="Times New Roman" w:eastAsia="Arial" w:hAnsi="Times New Roman"/>
          <w:szCs w:val="22"/>
          <w:bdr w:val="nil"/>
          <w:lang w:val="en-US"/>
        </w:rPr>
        <w:t xml:space="preserve"> +994552137012</w:t>
      </w:r>
    </w:p>
    <w:p w14:paraId="310BFFA0" w14:textId="77777777" w:rsidR="00E84DF5" w:rsidRPr="005124DE" w:rsidRDefault="00E84DF5" w:rsidP="00484C42">
      <w:pPr>
        <w:pStyle w:val="BodyText1"/>
        <w:ind w:left="90" w:firstLine="990"/>
        <w:rPr>
          <w:rFonts w:ascii="Times New Roman" w:hAnsi="Times New Roman"/>
        </w:rPr>
      </w:pPr>
      <w:r w:rsidRPr="005124DE">
        <w:rPr>
          <w:rFonts w:ascii="Times New Roman" w:eastAsia="Arial" w:hAnsi="Times New Roman"/>
          <w:szCs w:val="22"/>
          <w:bdr w:val="nil"/>
          <w:lang w:val="az-Latn-AZ"/>
        </w:rPr>
        <w:t>və</w:t>
      </w:r>
    </w:p>
    <w:p w14:paraId="345A6D00" w14:textId="77777777" w:rsidR="00E84DF5" w:rsidRPr="005124DE" w:rsidRDefault="00E84DF5" w:rsidP="00484C42">
      <w:pPr>
        <w:pStyle w:val="BodyText1"/>
        <w:keepNext/>
        <w:spacing w:after="0"/>
        <w:ind w:left="90" w:firstLine="990"/>
        <w:rPr>
          <w:rFonts w:ascii="Times New Roman" w:hAnsi="Times New Roman"/>
        </w:rPr>
      </w:pPr>
      <w:r w:rsidRPr="005124DE">
        <w:rPr>
          <w:rFonts w:ascii="Times New Roman" w:eastAsia="Arial" w:hAnsi="Times New Roman"/>
          <w:szCs w:val="22"/>
          <w:bdr w:val="nil"/>
          <w:lang w:val="az-Latn-AZ"/>
        </w:rPr>
        <w:t>Surəti: Rashad Shukurov</w:t>
      </w:r>
    </w:p>
    <w:p w14:paraId="0C14649B" w14:textId="77777777" w:rsidR="00E84DF5" w:rsidRPr="005124DE" w:rsidRDefault="00E84DF5" w:rsidP="00484C42">
      <w:pPr>
        <w:pStyle w:val="BodyText1"/>
        <w:ind w:left="90" w:firstLine="990"/>
        <w:rPr>
          <w:rFonts w:ascii="Times New Roman" w:eastAsia="Arial" w:hAnsi="Times New Roman"/>
          <w:color w:val="0000FF"/>
          <w:szCs w:val="22"/>
          <w:u w:val="single"/>
          <w:bdr w:val="nil"/>
          <w:lang w:val="az-Latn-AZ"/>
        </w:rPr>
      </w:pPr>
      <w:r w:rsidRPr="005124DE">
        <w:rPr>
          <w:rFonts w:ascii="Times New Roman" w:eastAsia="Arial" w:hAnsi="Times New Roman"/>
          <w:szCs w:val="22"/>
          <w:bdr w:val="nil"/>
          <w:lang w:val="az-Latn-AZ"/>
        </w:rPr>
        <w:t xml:space="preserve">E-poçt: </w:t>
      </w:r>
      <w:hyperlink r:id="rId13" w:history="1">
        <w:r w:rsidRPr="005124DE">
          <w:rPr>
            <w:rStyle w:val="Hyperlink"/>
            <w:rFonts w:ascii="Times New Roman" w:eastAsia="Arial" w:hAnsi="Times New Roman"/>
            <w:szCs w:val="22"/>
            <w:bdr w:val="nil"/>
            <w:lang w:val="az-Latn-AZ"/>
          </w:rPr>
          <w:t>rshukurov@yelo.az</w:t>
        </w:r>
      </w:hyperlink>
    </w:p>
    <w:p w14:paraId="05644C5A" w14:textId="77777777" w:rsidR="00E84DF5" w:rsidRPr="005124DE" w:rsidRDefault="00E84DF5" w:rsidP="00484C42">
      <w:pPr>
        <w:pStyle w:val="BodyText1"/>
        <w:ind w:left="90" w:firstLine="990"/>
        <w:rPr>
          <w:rFonts w:ascii="Times New Roman" w:eastAsia="Arial" w:hAnsi="Times New Roman"/>
          <w:szCs w:val="22"/>
          <w:bdr w:val="nil"/>
          <w:lang w:val="az-Latn-AZ"/>
        </w:rPr>
      </w:pPr>
      <w:r w:rsidRPr="005124DE">
        <w:rPr>
          <w:rFonts w:ascii="Times New Roman" w:eastAsia="Arial" w:hAnsi="Times New Roman"/>
          <w:szCs w:val="22"/>
          <w:bdr w:val="nil"/>
          <w:lang w:val="az-Latn-AZ"/>
        </w:rPr>
        <w:t>Mobil: +994556700027</w:t>
      </w:r>
    </w:p>
    <w:p w14:paraId="52B0DBD3" w14:textId="1875C3EE" w:rsidR="00166E85" w:rsidRPr="005124DE" w:rsidRDefault="00166E85" w:rsidP="00410B2F">
      <w:pPr>
        <w:pStyle w:val="BodyText2"/>
        <w:ind w:left="0"/>
        <w:rPr>
          <w:rFonts w:ascii="Times New Roman" w:hAnsi="Times New Roman"/>
          <w:lang w:val="az-Latn-AZ" w:eastAsia="zh-CN"/>
        </w:rPr>
      </w:pPr>
    </w:p>
    <w:p w14:paraId="4AD2505D" w14:textId="7140C869" w:rsidR="0070097D" w:rsidRPr="00096969" w:rsidRDefault="00484C42" w:rsidP="00484C42">
      <w:pPr>
        <w:pStyle w:val="BodyText1"/>
        <w:keepNext/>
        <w:ind w:left="540" w:firstLine="90"/>
        <w:rPr>
          <w:rFonts w:ascii="Times New Roman" w:hAnsi="Times New Roman"/>
          <w:b/>
          <w:lang w:val="az-Latn-AZ"/>
        </w:rPr>
      </w:pPr>
      <w:r>
        <w:rPr>
          <w:rFonts w:ascii="Times New Roman" w:eastAsia="Arial" w:hAnsi="Times New Roman"/>
          <w:b/>
          <w:bCs/>
          <w:szCs w:val="22"/>
          <w:bdr w:val="nil"/>
          <w:lang w:val="az-Latn-AZ"/>
        </w:rPr>
        <w:t>3</w:t>
      </w:r>
      <w:r w:rsidR="00550C33" w:rsidRPr="00096969">
        <w:rPr>
          <w:rFonts w:ascii="Times New Roman" w:eastAsia="Arial" w:hAnsi="Times New Roman"/>
          <w:b/>
          <w:bCs/>
          <w:szCs w:val="22"/>
          <w:bdr w:val="nil"/>
          <w:lang w:val="az-Latn-AZ"/>
        </w:rPr>
        <w:t>.</w:t>
      </w:r>
      <w:r w:rsidR="00F74B94">
        <w:rPr>
          <w:rFonts w:ascii="Times New Roman" w:eastAsia="Arial" w:hAnsi="Times New Roman"/>
          <w:b/>
          <w:bCs/>
          <w:szCs w:val="22"/>
          <w:bdr w:val="nil"/>
          <w:lang w:val="az-Latn-AZ"/>
        </w:rPr>
        <w:t xml:space="preserve"> </w:t>
      </w:r>
      <w:r w:rsidR="00C91EF0">
        <w:rPr>
          <w:rFonts w:ascii="Times New Roman" w:eastAsia="Arial" w:hAnsi="Times New Roman"/>
          <w:b/>
          <w:bCs/>
          <w:szCs w:val="22"/>
          <w:bdr w:val="nil"/>
          <w:lang w:val="az-Latn-AZ"/>
        </w:rPr>
        <w:t>Sifarişçinin</w:t>
      </w:r>
      <w:r w:rsidR="00C91EF0" w:rsidRPr="00F74B94">
        <w:rPr>
          <w:rFonts w:ascii="Times New Roman" w:eastAsia="Arial" w:hAnsi="Times New Roman"/>
          <w:b/>
          <w:bCs/>
          <w:szCs w:val="22"/>
          <w:bdr w:val="nil"/>
          <w:lang w:val="az-Latn-AZ"/>
        </w:rPr>
        <w:t xml:space="preserve"> </w:t>
      </w:r>
      <w:r w:rsidR="00C91EF0">
        <w:rPr>
          <w:rFonts w:ascii="Times New Roman" w:eastAsia="Arial" w:hAnsi="Times New Roman"/>
          <w:b/>
          <w:bCs/>
          <w:szCs w:val="22"/>
          <w:bdr w:val="nil"/>
          <w:lang w:val="az-Latn-AZ"/>
        </w:rPr>
        <w:t>(Alıcının) s</w:t>
      </w:r>
      <w:r w:rsidR="00F74B94" w:rsidRPr="00F74B94">
        <w:rPr>
          <w:rFonts w:ascii="Times New Roman" w:eastAsia="Arial" w:hAnsi="Times New Roman"/>
          <w:b/>
          <w:bCs/>
          <w:szCs w:val="22"/>
          <w:bdr w:val="nil"/>
          <w:lang w:val="az-Latn-AZ"/>
        </w:rPr>
        <w:t>iyasəti</w:t>
      </w:r>
    </w:p>
    <w:p w14:paraId="0161E7F1" w14:textId="2FACBF71" w:rsidR="0070097D" w:rsidRPr="00EF2999" w:rsidRDefault="00484C42" w:rsidP="00484C42">
      <w:pPr>
        <w:ind w:left="540" w:firstLine="90"/>
        <w:rPr>
          <w:rFonts w:ascii="Times New Roman" w:hAnsi="Times New Roman"/>
          <w:lang w:val="az-Latn-AZ"/>
        </w:rPr>
      </w:pPr>
      <w:r>
        <w:rPr>
          <w:rFonts w:ascii="Times New Roman" w:eastAsia="Arial" w:hAnsi="Times New Roman"/>
          <w:szCs w:val="22"/>
          <w:bdr w:val="nil"/>
          <w:lang w:val="az-Latn-AZ"/>
        </w:rPr>
        <w:t xml:space="preserve">3.1. </w:t>
      </w:r>
      <w:r w:rsidR="00DD4583" w:rsidRPr="00EF2999">
        <w:rPr>
          <w:rFonts w:ascii="Times New Roman" w:eastAsia="Arial" w:hAnsi="Times New Roman"/>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w:t>
      </w:r>
      <w:proofErr w:type="spellStart"/>
      <w:r w:rsidR="00DD4583" w:rsidRPr="00EF2999">
        <w:rPr>
          <w:rFonts w:ascii="Times New Roman" w:eastAsia="Arial" w:hAnsi="Times New Roman"/>
          <w:szCs w:val="22"/>
          <w:bdr w:val="nil"/>
          <w:lang w:val="az-Latn-AZ"/>
        </w:rPr>
        <w:t>kvalifikasiyadan</w:t>
      </w:r>
      <w:proofErr w:type="spellEnd"/>
      <w:r w:rsidR="00DD4583" w:rsidRPr="00EF2999">
        <w:rPr>
          <w:rFonts w:ascii="Times New Roman" w:eastAsia="Arial" w:hAnsi="Times New Roman"/>
          <w:szCs w:val="22"/>
          <w:bdr w:val="nil"/>
          <w:lang w:val="az-Latn-AZ"/>
        </w:rPr>
        <w:t xml:space="preserve"> </w:t>
      </w:r>
      <w:proofErr w:type="spellStart"/>
      <w:r w:rsidR="00DD4583" w:rsidRPr="00EF2999">
        <w:rPr>
          <w:rFonts w:ascii="Times New Roman" w:eastAsia="Arial" w:hAnsi="Times New Roman"/>
          <w:szCs w:val="22"/>
          <w:bdr w:val="nil"/>
          <w:lang w:val="az-Latn-AZ"/>
        </w:rPr>
        <w:t>kənarlaşdırılacaq</w:t>
      </w:r>
      <w:proofErr w:type="spellEnd"/>
      <w:r w:rsidR="00DD4583" w:rsidRPr="00EF2999">
        <w:rPr>
          <w:rFonts w:ascii="Times New Roman" w:eastAsia="Arial" w:hAnsi="Times New Roman"/>
          <w:szCs w:val="22"/>
          <w:bdr w:val="nil"/>
          <w:lang w:val="az-Latn-AZ"/>
        </w:rPr>
        <w:t xml:space="preserve">.  Bu cür Tender İştirakçısına Alıcının bütün müəssisələri tərəfindən gələcək variantlar üçün tender iştirakçısı kimi qəbul </w:t>
      </w:r>
      <w:proofErr w:type="spellStart"/>
      <w:r w:rsidR="00DD4583" w:rsidRPr="00EF2999">
        <w:rPr>
          <w:rFonts w:ascii="Times New Roman" w:eastAsia="Arial" w:hAnsi="Times New Roman"/>
          <w:szCs w:val="22"/>
          <w:bdr w:val="nil"/>
          <w:lang w:val="az-Latn-AZ"/>
        </w:rPr>
        <w:t>edilməkdən</w:t>
      </w:r>
      <w:proofErr w:type="spellEnd"/>
      <w:r w:rsidR="00DD4583" w:rsidRPr="00EF2999">
        <w:rPr>
          <w:rFonts w:ascii="Times New Roman" w:eastAsia="Arial" w:hAnsi="Times New Roman"/>
          <w:szCs w:val="22"/>
          <w:bdr w:val="nil"/>
          <w:lang w:val="az-Latn-AZ"/>
        </w:rPr>
        <w:t xml:space="preserve"> imtina ediləcək. Alıcı həmçinin qanunvericiliyə və Satınalma Sifarişinə əsasən mövcud olan hüquq müdafiə vasitələrini, o cümlədən, lakin qeyd edilənlər ilə </w:t>
      </w:r>
      <w:proofErr w:type="spellStart"/>
      <w:r w:rsidR="00DD4583" w:rsidRPr="00EF2999">
        <w:rPr>
          <w:rFonts w:ascii="Times New Roman" w:eastAsia="Arial" w:hAnsi="Times New Roman"/>
          <w:szCs w:val="22"/>
          <w:bdr w:val="nil"/>
          <w:lang w:val="az-Latn-AZ"/>
        </w:rPr>
        <w:t>məhdudlaşmadan</w:t>
      </w:r>
      <w:proofErr w:type="spellEnd"/>
      <w:r w:rsidR="00DD4583" w:rsidRPr="00EF2999">
        <w:rPr>
          <w:rFonts w:ascii="Times New Roman" w:eastAsia="Arial" w:hAnsi="Times New Roman"/>
          <w:szCs w:val="22"/>
          <w:bdr w:val="nil"/>
          <w:lang w:val="az-Latn-AZ"/>
        </w:rPr>
        <w:t xml:space="preserve">, </w:t>
      </w:r>
      <w:proofErr w:type="spellStart"/>
      <w:r w:rsidR="00DD4583" w:rsidRPr="00EF2999">
        <w:rPr>
          <w:rFonts w:ascii="Times New Roman" w:eastAsia="Arial" w:hAnsi="Times New Roman"/>
          <w:szCs w:val="22"/>
          <w:bdr w:val="nil"/>
          <w:lang w:val="az-Latn-AZ"/>
        </w:rPr>
        <w:t>öhdəliklərin</w:t>
      </w:r>
      <w:proofErr w:type="spellEnd"/>
      <w:r w:rsidR="00DD4583" w:rsidRPr="00EF2999">
        <w:rPr>
          <w:rFonts w:ascii="Times New Roman" w:eastAsia="Arial" w:hAnsi="Times New Roman"/>
          <w:szCs w:val="22"/>
          <w:bdr w:val="nil"/>
          <w:lang w:val="az-Latn-AZ"/>
        </w:rPr>
        <w:t xml:space="preserve"> yerinə </w:t>
      </w:r>
      <w:proofErr w:type="spellStart"/>
      <w:r w:rsidR="00DD4583" w:rsidRPr="00EF2999">
        <w:rPr>
          <w:rFonts w:ascii="Times New Roman" w:eastAsia="Arial" w:hAnsi="Times New Roman"/>
          <w:szCs w:val="22"/>
          <w:bdr w:val="nil"/>
          <w:lang w:val="az-Latn-AZ"/>
        </w:rPr>
        <w:t>yetirilməməsinə</w:t>
      </w:r>
      <w:proofErr w:type="spellEnd"/>
      <w:r w:rsidR="00DD4583" w:rsidRPr="00EF2999">
        <w:rPr>
          <w:rFonts w:ascii="Times New Roman" w:eastAsia="Arial" w:hAnsi="Times New Roman"/>
          <w:szCs w:val="22"/>
          <w:bdr w:val="nil"/>
          <w:lang w:val="az-Latn-AZ"/>
        </w:rPr>
        <w:t xml:space="preserve"> görə xitam </w:t>
      </w:r>
      <w:proofErr w:type="spellStart"/>
      <w:r w:rsidR="00DD4583" w:rsidRPr="00EF2999">
        <w:rPr>
          <w:rFonts w:ascii="Times New Roman" w:eastAsia="Arial" w:hAnsi="Times New Roman"/>
          <w:szCs w:val="22"/>
          <w:bdr w:val="nil"/>
          <w:lang w:val="az-Latn-AZ"/>
        </w:rPr>
        <w:t>verilməsini</w:t>
      </w:r>
      <w:proofErr w:type="spellEnd"/>
      <w:r w:rsidR="00DD4583" w:rsidRPr="00EF2999">
        <w:rPr>
          <w:rFonts w:ascii="Times New Roman" w:eastAsia="Arial" w:hAnsi="Times New Roman"/>
          <w:szCs w:val="22"/>
          <w:bdr w:val="nil"/>
          <w:lang w:val="az-Latn-AZ"/>
        </w:rPr>
        <w:t xml:space="preserve"> əldə edə bilər. </w:t>
      </w:r>
    </w:p>
    <w:p w14:paraId="029AD697" w14:textId="77777777" w:rsidR="00C91EF0" w:rsidRPr="00EF2999" w:rsidRDefault="00C91EF0" w:rsidP="00C91EF0">
      <w:pPr>
        <w:pStyle w:val="ListParagraph"/>
        <w:numPr>
          <w:ilvl w:val="0"/>
          <w:numId w:val="39"/>
        </w:numPr>
        <w:ind w:hanging="180"/>
        <w:rPr>
          <w:rFonts w:ascii="Times New Roman" w:eastAsia="Arial" w:hAnsi="Times New Roman"/>
          <w:b/>
          <w:szCs w:val="22"/>
          <w:bdr w:val="nil"/>
          <w:lang w:val="az-Latn-AZ"/>
        </w:rPr>
      </w:pPr>
      <w:r w:rsidRPr="00EF2999">
        <w:rPr>
          <w:rFonts w:ascii="Times New Roman" w:eastAsia="Arial" w:hAnsi="Times New Roman"/>
          <w:b/>
          <w:szCs w:val="22"/>
          <w:bdr w:val="nil"/>
          <w:lang w:val="az-Latn-AZ"/>
        </w:rPr>
        <w:t>Məxfilik</w:t>
      </w:r>
    </w:p>
    <w:p w14:paraId="09271662" w14:textId="77777777" w:rsidR="00C91EF0" w:rsidRPr="00EF2999" w:rsidRDefault="00C91EF0" w:rsidP="00C91EF0">
      <w:pPr>
        <w:pStyle w:val="ListParagraph"/>
        <w:rPr>
          <w:rFonts w:ascii="Times New Roman" w:eastAsia="Arial" w:hAnsi="Times New Roman"/>
          <w:szCs w:val="22"/>
          <w:bdr w:val="nil"/>
          <w:lang w:val="az-Latn-AZ"/>
        </w:rPr>
      </w:pPr>
    </w:p>
    <w:p w14:paraId="3B925192" w14:textId="62100DA9" w:rsidR="00C91EF0" w:rsidRPr="00EF2999" w:rsidRDefault="00C91EF0" w:rsidP="00C91EF0">
      <w:pPr>
        <w:pStyle w:val="ListParagraph"/>
        <w:rPr>
          <w:rFonts w:ascii="Times New Roman" w:eastAsia="Arial" w:hAnsi="Times New Roman"/>
          <w:szCs w:val="22"/>
          <w:bdr w:val="nil"/>
          <w:lang w:val="az-Latn-AZ"/>
        </w:rPr>
      </w:pPr>
      <w:r>
        <w:rPr>
          <w:rFonts w:ascii="Times New Roman" w:eastAsia="Arial" w:hAnsi="Times New Roman"/>
          <w:szCs w:val="22"/>
          <w:bdr w:val="nil"/>
          <w:lang w:val="az-Latn-AZ"/>
        </w:rPr>
        <w:t xml:space="preserve">4.1. </w:t>
      </w:r>
      <w:r w:rsidRPr="00EF2999">
        <w:rPr>
          <w:rFonts w:ascii="Times New Roman" w:eastAsia="Arial" w:hAnsi="Times New Roman"/>
          <w:szCs w:val="22"/>
          <w:bdr w:val="nil"/>
          <w:lang w:val="az-Latn-AZ"/>
        </w:rPr>
        <w:t xml:space="preserve">Bu sənəd yalnız </w:t>
      </w:r>
      <w:r>
        <w:rPr>
          <w:rFonts w:ascii="Times New Roman" w:eastAsia="Arial" w:hAnsi="Times New Roman"/>
          <w:szCs w:val="22"/>
          <w:bdr w:val="nil"/>
          <w:lang w:val="az-Latn-AZ"/>
        </w:rPr>
        <w:t>t</w:t>
      </w:r>
      <w:r w:rsidRPr="00EF2999">
        <w:rPr>
          <w:rFonts w:ascii="Times New Roman" w:eastAsia="Arial" w:hAnsi="Times New Roman"/>
          <w:szCs w:val="22"/>
          <w:bdr w:val="nil"/>
          <w:lang w:val="az-Latn-AZ"/>
        </w:rPr>
        <w:t xml:space="preserve">ender təklifinin hazırlanması və təqdim edilməsi məqsədilə Tender İştirakçısına göndərilir. Tender İştirakçısı sənəddə qeyd olunmuş bütün məlumatları məxfi saxlamalı və heç bir halda hər hansı məlumatı üçüncü tərəfə </w:t>
      </w:r>
      <w:proofErr w:type="spellStart"/>
      <w:r w:rsidRPr="00EF2999">
        <w:rPr>
          <w:rFonts w:ascii="Times New Roman" w:eastAsia="Arial" w:hAnsi="Times New Roman"/>
          <w:szCs w:val="22"/>
          <w:bdr w:val="nil"/>
          <w:lang w:val="az-Latn-AZ"/>
        </w:rPr>
        <w:t>açıqlamamalıdır</w:t>
      </w:r>
      <w:proofErr w:type="spellEnd"/>
      <w:r w:rsidRPr="00EF2999">
        <w:rPr>
          <w:rFonts w:ascii="Times New Roman" w:eastAsia="Arial" w:hAnsi="Times New Roman"/>
          <w:szCs w:val="22"/>
          <w:bdr w:val="nil"/>
          <w:lang w:val="az-Latn-AZ"/>
        </w:rPr>
        <w:t xml:space="preserve">. </w:t>
      </w:r>
    </w:p>
    <w:p w14:paraId="08DAC204" w14:textId="77777777" w:rsidR="005E1CAB" w:rsidRPr="00EF2999" w:rsidRDefault="005E1CAB" w:rsidP="00F74B94">
      <w:pPr>
        <w:pStyle w:val="ListParagraph"/>
        <w:rPr>
          <w:rFonts w:ascii="Times New Roman" w:eastAsia="Arial" w:hAnsi="Times New Roman"/>
          <w:szCs w:val="22"/>
          <w:bdr w:val="nil"/>
          <w:lang w:val="az-Latn-AZ"/>
        </w:rPr>
      </w:pPr>
    </w:p>
    <w:sectPr w:rsidR="005E1CAB" w:rsidRPr="00EF2999"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6FFDE" w14:textId="77777777" w:rsidR="0090009C" w:rsidRDefault="0090009C">
      <w:pPr>
        <w:spacing w:after="0"/>
      </w:pPr>
      <w:r>
        <w:separator/>
      </w:r>
    </w:p>
  </w:endnote>
  <w:endnote w:type="continuationSeparator" w:id="0">
    <w:p w14:paraId="7937255E" w14:textId="77777777" w:rsidR="0090009C" w:rsidRDefault="00900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9B16" w14:textId="77777777" w:rsidR="0090009C" w:rsidRDefault="0090009C">
      <w:pPr>
        <w:spacing w:after="0"/>
      </w:pPr>
      <w:r>
        <w:separator/>
      </w:r>
    </w:p>
  </w:footnote>
  <w:footnote w:type="continuationSeparator" w:id="0">
    <w:p w14:paraId="5D5F9030" w14:textId="77777777" w:rsidR="0090009C" w:rsidRDefault="009000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137"/>
    </w:tblGrid>
    <w:tr w:rsidR="001C71AF" w14:paraId="76D847F3" w14:textId="5C0D7A7C" w:rsidTr="00E03571">
      <w:trPr>
        <w:trHeight w:val="432"/>
      </w:trPr>
      <w:tc>
        <w:tcPr>
          <w:tcW w:w="2809" w:type="dxa"/>
          <w:vMerge w:val="restart"/>
          <w:shd w:val="clear" w:color="auto" w:fill="auto"/>
        </w:tcPr>
        <w:p w14:paraId="5DEF60E3" w14:textId="3BE45D3A" w:rsidR="00CE62E1" w:rsidRPr="004F6FEC" w:rsidRDefault="00DD4583" w:rsidP="00CE62E1">
          <w:pPr>
            <w:pStyle w:val="Header"/>
            <w:rPr>
              <w:noProof/>
            </w:rPr>
          </w:pPr>
          <w:r w:rsidRPr="004F6FEC">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22DEDEDE" w:rsidR="001F2075" w:rsidRPr="004F6FEC" w:rsidRDefault="005124DE" w:rsidP="001F2075">
          <w:pPr>
            <w:pStyle w:val="Header"/>
            <w:rPr>
              <w:rFonts w:eastAsia="Calibri" w:cs="Times New Roman"/>
              <w:sz w:val="22"/>
              <w:szCs w:val="22"/>
            </w:rPr>
          </w:pPr>
          <w:r w:rsidRPr="004F6FEC">
            <w:rPr>
              <w:rFonts w:eastAsia="Calibri" w:cs="Times New Roman"/>
              <w:sz w:val="22"/>
              <w:szCs w:val="22"/>
            </w:rPr>
            <w:t xml:space="preserve">        </w:t>
          </w:r>
          <w:r w:rsidRPr="004F6FEC">
            <w:rPr>
              <w:rFonts w:eastAsia="Calibri" w:cs="Times New Roman"/>
              <w:sz w:val="22"/>
              <w:szCs w:val="22"/>
              <w:lang w:val="az-Latn-AZ"/>
            </w:rPr>
            <w:t>“</w:t>
          </w:r>
          <w:proofErr w:type="spellStart"/>
          <w:r w:rsidR="001F2075" w:rsidRPr="004F6FEC">
            <w:rPr>
              <w:rFonts w:eastAsia="Calibri" w:cs="Times New Roman"/>
              <w:b/>
              <w:sz w:val="22"/>
              <w:szCs w:val="22"/>
            </w:rPr>
            <w:t>Yelo</w:t>
          </w:r>
          <w:proofErr w:type="spellEnd"/>
          <w:r w:rsidR="001F2075" w:rsidRPr="004F6FEC">
            <w:rPr>
              <w:rFonts w:eastAsia="Calibri" w:cs="Times New Roman"/>
              <w:b/>
              <w:sz w:val="22"/>
              <w:szCs w:val="22"/>
            </w:rPr>
            <w:t xml:space="preserve"> Bank</w:t>
          </w:r>
          <w:r w:rsidRPr="004F6FEC">
            <w:rPr>
              <w:rFonts w:eastAsia="Calibri" w:cs="Times New Roman"/>
              <w:b/>
              <w:sz w:val="22"/>
              <w:szCs w:val="22"/>
            </w:rPr>
            <w:t>”</w:t>
          </w:r>
          <w:r w:rsidR="001F2075" w:rsidRPr="004F6FEC">
            <w:rPr>
              <w:rFonts w:eastAsia="Calibri" w:cs="Times New Roman"/>
              <w:b/>
              <w:sz w:val="22"/>
              <w:szCs w:val="22"/>
            </w:rPr>
            <w:t xml:space="preserve"> ASC</w:t>
          </w:r>
          <w:r w:rsidR="001F2075" w:rsidRPr="004F6FEC">
            <w:rPr>
              <w:rFonts w:eastAsia="Calibri" w:cs="Times New Roman"/>
              <w:sz w:val="22"/>
              <w:szCs w:val="22"/>
            </w:rPr>
            <w:t xml:space="preserve">  </w:t>
          </w:r>
        </w:p>
        <w:p w14:paraId="7044CD62" w14:textId="77777777" w:rsidR="001F2075" w:rsidRPr="004F6FEC" w:rsidRDefault="001F2075" w:rsidP="001F2075">
          <w:pPr>
            <w:pStyle w:val="Header"/>
            <w:rPr>
              <w:rFonts w:eastAsia="Calibri" w:cs="Times New Roman"/>
              <w:sz w:val="22"/>
              <w:szCs w:val="22"/>
            </w:rPr>
          </w:pPr>
        </w:p>
        <w:p w14:paraId="4364CB6B" w14:textId="15017AF8" w:rsidR="001E58C3" w:rsidRPr="004F6FEC" w:rsidRDefault="002D0393" w:rsidP="001F2075">
          <w:pPr>
            <w:pStyle w:val="Header"/>
            <w:rPr>
              <w:rFonts w:eastAsia="Calibri" w:cs="Times New Roman"/>
            </w:rPr>
          </w:pPr>
          <w:proofErr w:type="spellStart"/>
          <w:r w:rsidRPr="004F6FEC">
            <w:rPr>
              <w:rFonts w:cs="Times New Roman"/>
              <w:b/>
            </w:rPr>
            <w:t>Poliqrafiya</w:t>
          </w:r>
          <w:proofErr w:type="spellEnd"/>
          <w:r w:rsidRPr="004F6FEC" w:rsidDel="002D0393">
            <w:rPr>
              <w:rFonts w:eastAsia="Calibri" w:cs="Times New Roman"/>
            </w:rPr>
            <w:t xml:space="preserve"> </w:t>
          </w:r>
          <w:proofErr w:type="spellStart"/>
          <w:r w:rsidR="00627FE2" w:rsidRPr="004F6FEC">
            <w:rPr>
              <w:rFonts w:eastAsia="Calibri" w:cs="Times New Roman"/>
            </w:rPr>
            <w:t>və</w:t>
          </w:r>
          <w:proofErr w:type="spellEnd"/>
          <w:r w:rsidR="00627FE2" w:rsidRPr="004F6FEC">
            <w:rPr>
              <w:rFonts w:eastAsia="Calibri" w:cs="Times New Roman"/>
            </w:rPr>
            <w:t xml:space="preserve"> </w:t>
          </w:r>
          <w:proofErr w:type="spellStart"/>
          <w:r w:rsidR="00627FE2" w:rsidRPr="004F6FEC">
            <w:rPr>
              <w:rFonts w:eastAsia="Calibri" w:cs="Times New Roman"/>
            </w:rPr>
            <w:t>çap</w:t>
          </w:r>
          <w:proofErr w:type="spellEnd"/>
          <w:r w:rsidR="00627FE2" w:rsidRPr="004F6FEC">
            <w:rPr>
              <w:rFonts w:eastAsia="Calibri" w:cs="Times New Roman"/>
            </w:rPr>
            <w:t xml:space="preserve"> </w:t>
          </w:r>
          <w:proofErr w:type="spellStart"/>
          <w:r w:rsidR="00627FE2" w:rsidRPr="004F6FEC">
            <w:rPr>
              <w:rFonts w:eastAsia="Calibri" w:cs="Times New Roman"/>
            </w:rPr>
            <w:t>işlərinə</w:t>
          </w:r>
          <w:proofErr w:type="spellEnd"/>
          <w:r w:rsidR="00627FE2" w:rsidRPr="004F6FEC">
            <w:rPr>
              <w:rFonts w:eastAsia="Calibri" w:cs="Times New Roman"/>
            </w:rPr>
            <w:t xml:space="preserve"> </w:t>
          </w:r>
          <w:proofErr w:type="spellStart"/>
          <w:r w:rsidR="00627FE2" w:rsidRPr="004F6FEC">
            <w:rPr>
              <w:rFonts w:eastAsia="Calibri" w:cs="Times New Roman"/>
            </w:rPr>
            <w:t>dair</w:t>
          </w:r>
          <w:proofErr w:type="spellEnd"/>
        </w:p>
      </w:tc>
      <w:tc>
        <w:tcPr>
          <w:tcW w:w="3401" w:type="dxa"/>
          <w:vMerge w:val="restart"/>
          <w:shd w:val="clear" w:color="auto" w:fill="auto"/>
          <w:vAlign w:val="center"/>
        </w:tcPr>
        <w:p w14:paraId="0CDC9161" w14:textId="6B01D919" w:rsidR="00CE62E1" w:rsidRPr="004F6FEC" w:rsidRDefault="00F74B94" w:rsidP="00CE62E1">
          <w:pPr>
            <w:pStyle w:val="Header"/>
            <w:tabs>
              <w:tab w:val="center" w:pos="3466"/>
            </w:tabs>
            <w:jc w:val="center"/>
            <w:rPr>
              <w:rFonts w:eastAsia="Calibri" w:cs="Times New Roman"/>
              <w:b/>
              <w:bCs/>
            </w:rPr>
          </w:pPr>
          <w:r w:rsidRPr="004F6FEC">
            <w:rPr>
              <w:rFonts w:eastAsia="Arial" w:cs="Times New Roman"/>
              <w:b/>
              <w:bCs/>
              <w:bdr w:val="nil"/>
              <w:lang w:val="az-Latn-AZ"/>
            </w:rPr>
            <w:t>Təklif Sorğusu Forması</w:t>
          </w:r>
        </w:p>
      </w:tc>
      <w:tc>
        <w:tcPr>
          <w:tcW w:w="1350" w:type="dxa"/>
          <w:shd w:val="clear" w:color="auto" w:fill="auto"/>
          <w:vAlign w:val="center"/>
        </w:tcPr>
        <w:p w14:paraId="04C1F0FC" w14:textId="77777777" w:rsidR="00CE62E1" w:rsidRPr="004F6FEC" w:rsidRDefault="00DD4583" w:rsidP="00CE62E1">
          <w:pPr>
            <w:pStyle w:val="Header"/>
            <w:rPr>
              <w:rFonts w:eastAsia="Calibri" w:cs="Times New Roman"/>
              <w:sz w:val="16"/>
              <w:szCs w:val="16"/>
            </w:rPr>
          </w:pPr>
          <w:r w:rsidRPr="004F6FEC">
            <w:rPr>
              <w:rFonts w:eastAsia="Arial" w:cs="Times New Roman"/>
              <w:sz w:val="16"/>
              <w:szCs w:val="16"/>
              <w:bdr w:val="nil"/>
              <w:lang w:val="az-Latn-AZ"/>
            </w:rPr>
            <w:t xml:space="preserve">Sənəd № </w:t>
          </w:r>
        </w:p>
      </w:tc>
      <w:tc>
        <w:tcPr>
          <w:tcW w:w="2137" w:type="dxa"/>
          <w:shd w:val="clear" w:color="auto" w:fill="auto"/>
          <w:vAlign w:val="center"/>
        </w:tcPr>
        <w:p w14:paraId="1F46B69C" w14:textId="0A94BB84" w:rsidR="00CE62E1" w:rsidRPr="004F6FEC" w:rsidRDefault="00F0159C" w:rsidP="00F74B94">
          <w:pPr>
            <w:pStyle w:val="Header"/>
            <w:rPr>
              <w:rFonts w:eastAsia="Calibri" w:cs="Times New Roman"/>
              <w:sz w:val="16"/>
              <w:szCs w:val="16"/>
              <w:lang w:val="az-Latn-AZ"/>
            </w:rPr>
          </w:pPr>
          <w:proofErr w:type="spellStart"/>
          <w:r w:rsidRPr="004F6FEC">
            <w:rPr>
              <w:rFonts w:eastAsia="Times New Roman" w:cs="Times New Roman"/>
              <w:bdr w:val="nil"/>
              <w:lang w:val="az-Latn-AZ"/>
            </w:rPr>
            <w:t>Yelo</w:t>
          </w:r>
          <w:proofErr w:type="spellEnd"/>
          <w:r w:rsidRPr="004F6FEC">
            <w:rPr>
              <w:rFonts w:eastAsia="Times New Roman" w:cs="Times New Roman"/>
              <w:bdr w:val="nil"/>
              <w:lang w:val="az-Latn-AZ"/>
            </w:rPr>
            <w:t xml:space="preserve"> </w:t>
          </w:r>
          <w:r w:rsidR="003E1E64" w:rsidRPr="004F6FEC">
            <w:rPr>
              <w:rFonts w:eastAsia="Times New Roman" w:cs="Times New Roman"/>
              <w:bdr w:val="nil"/>
              <w:lang w:val="az-Latn-AZ"/>
            </w:rPr>
            <w:t>0002</w:t>
          </w:r>
        </w:p>
      </w:tc>
    </w:tr>
    <w:tr w:rsidR="001C71AF" w14:paraId="6A1D2CA0" w14:textId="77777777" w:rsidTr="00E03571">
      <w:trPr>
        <w:trHeight w:val="395"/>
      </w:trPr>
      <w:tc>
        <w:tcPr>
          <w:tcW w:w="2809" w:type="dxa"/>
          <w:vMerge/>
          <w:shd w:val="clear" w:color="auto" w:fill="auto"/>
        </w:tcPr>
        <w:p w14:paraId="596B8714" w14:textId="77777777" w:rsidR="00CE62E1" w:rsidRPr="004F6FEC"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4F6FEC"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4F6FEC" w:rsidRDefault="00DD4583" w:rsidP="00CE62E1">
          <w:pPr>
            <w:pStyle w:val="Header"/>
            <w:rPr>
              <w:rFonts w:eastAsia="Calibri" w:cs="Times New Roman"/>
              <w:sz w:val="16"/>
              <w:szCs w:val="16"/>
              <w:lang w:val="az-Latn-AZ"/>
            </w:rPr>
          </w:pPr>
          <w:r w:rsidRPr="004F6FEC">
            <w:rPr>
              <w:rFonts w:eastAsia="Arial" w:cs="Times New Roman"/>
              <w:sz w:val="16"/>
              <w:szCs w:val="16"/>
              <w:bdr w:val="nil"/>
              <w:lang w:val="az-Latn-AZ"/>
            </w:rPr>
            <w:t>Səhifə</w:t>
          </w:r>
        </w:p>
      </w:tc>
      <w:tc>
        <w:tcPr>
          <w:tcW w:w="2137" w:type="dxa"/>
          <w:shd w:val="clear" w:color="auto" w:fill="auto"/>
          <w:vAlign w:val="center"/>
        </w:tcPr>
        <w:p w14:paraId="59C80964" w14:textId="795155C7" w:rsidR="00CE62E1" w:rsidRPr="004F6FEC" w:rsidRDefault="00DD4583" w:rsidP="00CE62E1">
          <w:pPr>
            <w:pStyle w:val="Header"/>
            <w:rPr>
              <w:rFonts w:eastAsia="Calibri" w:cs="Times New Roman"/>
              <w:sz w:val="16"/>
              <w:szCs w:val="16"/>
            </w:rPr>
          </w:pPr>
          <w:r w:rsidRPr="004F6FEC">
            <w:rPr>
              <w:rFonts w:eastAsia="Calibri" w:cs="Times New Roman"/>
              <w:b/>
              <w:bCs/>
              <w:sz w:val="16"/>
              <w:szCs w:val="16"/>
            </w:rPr>
            <w:fldChar w:fldCharType="begin"/>
          </w:r>
          <w:r w:rsidRPr="004F6FEC">
            <w:rPr>
              <w:rFonts w:eastAsia="Calibri" w:cs="Times New Roman"/>
              <w:b/>
              <w:bCs/>
              <w:sz w:val="16"/>
              <w:szCs w:val="16"/>
            </w:rPr>
            <w:instrText xml:space="preserve"> PAGE  \* Arabic  \* MERGEFORMAT </w:instrText>
          </w:r>
          <w:r w:rsidRPr="004F6FEC">
            <w:rPr>
              <w:rFonts w:eastAsia="Calibri" w:cs="Times New Roman"/>
              <w:b/>
              <w:bCs/>
              <w:sz w:val="16"/>
              <w:szCs w:val="16"/>
            </w:rPr>
            <w:fldChar w:fldCharType="separate"/>
          </w:r>
          <w:r w:rsidR="00C91EF0" w:rsidRPr="004F6FEC">
            <w:rPr>
              <w:rFonts w:eastAsia="Calibri" w:cs="Times New Roman"/>
              <w:b/>
              <w:bCs/>
              <w:noProof/>
              <w:sz w:val="16"/>
              <w:szCs w:val="16"/>
            </w:rPr>
            <w:t>1</w:t>
          </w:r>
          <w:r w:rsidRPr="004F6FEC">
            <w:rPr>
              <w:rFonts w:eastAsia="Calibri" w:cs="Times New Roman"/>
              <w:b/>
              <w:bCs/>
              <w:sz w:val="16"/>
              <w:szCs w:val="16"/>
            </w:rPr>
            <w:fldChar w:fldCharType="end"/>
          </w:r>
          <w:r w:rsidRPr="004F6FEC">
            <w:rPr>
              <w:rFonts w:eastAsia="Calibri" w:cs="Times New Roman"/>
              <w:sz w:val="16"/>
              <w:szCs w:val="16"/>
            </w:rPr>
            <w:t xml:space="preserve"> / </w:t>
          </w:r>
          <w:r w:rsidRPr="004F6FEC">
            <w:rPr>
              <w:rFonts w:eastAsia="Calibri" w:cs="Times New Roman"/>
              <w:b/>
              <w:bCs/>
              <w:sz w:val="16"/>
              <w:szCs w:val="16"/>
            </w:rPr>
            <w:fldChar w:fldCharType="begin"/>
          </w:r>
          <w:r w:rsidRPr="004F6FEC">
            <w:rPr>
              <w:rFonts w:eastAsia="Calibri" w:cs="Times New Roman"/>
              <w:b/>
              <w:bCs/>
              <w:sz w:val="16"/>
              <w:szCs w:val="16"/>
            </w:rPr>
            <w:instrText xml:space="preserve"> NUMPAGES  \* Arabic  \* MERGEFORMAT </w:instrText>
          </w:r>
          <w:r w:rsidRPr="004F6FEC">
            <w:rPr>
              <w:rFonts w:eastAsia="Calibri" w:cs="Times New Roman"/>
              <w:b/>
              <w:bCs/>
              <w:sz w:val="16"/>
              <w:szCs w:val="16"/>
            </w:rPr>
            <w:fldChar w:fldCharType="separate"/>
          </w:r>
          <w:r w:rsidR="00C91EF0" w:rsidRPr="004F6FEC">
            <w:rPr>
              <w:rFonts w:eastAsia="Calibri" w:cs="Times New Roman"/>
              <w:b/>
              <w:bCs/>
              <w:noProof/>
              <w:sz w:val="16"/>
              <w:szCs w:val="16"/>
            </w:rPr>
            <w:t>4</w:t>
          </w:r>
          <w:r w:rsidRPr="004F6FEC">
            <w:rPr>
              <w:rFonts w:eastAsia="Calibri" w:cs="Times New Roman"/>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1777"/>
    </w:tblGrid>
    <w:tr w:rsidR="001F2075" w14:paraId="5A3DC594" w14:textId="77777777" w:rsidTr="00F74B94">
      <w:trPr>
        <w:trHeight w:val="432"/>
      </w:trPr>
      <w:tc>
        <w:tcPr>
          <w:tcW w:w="2809" w:type="dxa"/>
          <w:vMerge w:val="restart"/>
          <w:shd w:val="clear" w:color="auto" w:fill="auto"/>
        </w:tcPr>
        <w:p w14:paraId="512FA7CF" w14:textId="4C5F3C2F" w:rsidR="00F74B94" w:rsidRPr="004F6FEC" w:rsidRDefault="00F74B94" w:rsidP="00F74B94">
          <w:pPr>
            <w:pStyle w:val="Header"/>
            <w:jc w:val="center"/>
            <w:rPr>
              <w:noProof/>
            </w:rPr>
          </w:pPr>
          <w:r w:rsidRPr="004F6FEC" w:rsidDel="00F74B94">
            <w:rPr>
              <w:noProof/>
            </w:rPr>
            <w:t xml:space="preserve"> </w:t>
          </w:r>
        </w:p>
        <w:p w14:paraId="2434E83D" w14:textId="28FB4E94" w:rsidR="001F2075" w:rsidRPr="004F6FEC" w:rsidRDefault="00A34306" w:rsidP="00F74B94">
          <w:pPr>
            <w:pStyle w:val="Header"/>
            <w:jc w:val="center"/>
            <w:rPr>
              <w:rFonts w:eastAsia="Calibri" w:cs="Times New Roman"/>
              <w:sz w:val="22"/>
              <w:szCs w:val="22"/>
            </w:rPr>
          </w:pPr>
          <w:r w:rsidRPr="004F6FEC">
            <w:rPr>
              <w:rFonts w:eastAsia="Calibri" w:cs="Times New Roman"/>
              <w:sz w:val="22"/>
              <w:szCs w:val="22"/>
            </w:rPr>
            <w:t>“</w:t>
          </w:r>
          <w:proofErr w:type="spellStart"/>
          <w:r w:rsidR="001F2075" w:rsidRPr="004F6FEC">
            <w:rPr>
              <w:rFonts w:eastAsia="Calibri" w:cs="Times New Roman"/>
              <w:b/>
              <w:sz w:val="22"/>
              <w:szCs w:val="22"/>
            </w:rPr>
            <w:t>Yelo</w:t>
          </w:r>
          <w:proofErr w:type="spellEnd"/>
          <w:r w:rsidR="001F2075" w:rsidRPr="004F6FEC">
            <w:rPr>
              <w:rFonts w:eastAsia="Calibri" w:cs="Times New Roman"/>
              <w:b/>
              <w:sz w:val="22"/>
              <w:szCs w:val="22"/>
            </w:rPr>
            <w:t xml:space="preserve"> Bank</w:t>
          </w:r>
          <w:r w:rsidRPr="004F6FEC">
            <w:rPr>
              <w:rFonts w:eastAsia="Calibri" w:cs="Times New Roman"/>
              <w:b/>
              <w:sz w:val="22"/>
              <w:szCs w:val="22"/>
            </w:rPr>
            <w:t>”</w:t>
          </w:r>
          <w:r w:rsidR="001F2075" w:rsidRPr="004F6FEC">
            <w:rPr>
              <w:rFonts w:eastAsia="Calibri" w:cs="Times New Roman"/>
              <w:b/>
              <w:sz w:val="22"/>
              <w:szCs w:val="22"/>
            </w:rPr>
            <w:t xml:space="preserve"> ASC</w:t>
          </w:r>
        </w:p>
        <w:p w14:paraId="6E567174" w14:textId="77777777" w:rsidR="001F2075" w:rsidRPr="004F6FEC" w:rsidRDefault="001F2075" w:rsidP="00F74B94">
          <w:pPr>
            <w:pStyle w:val="Header"/>
            <w:jc w:val="center"/>
            <w:rPr>
              <w:rFonts w:eastAsia="Calibri" w:cs="Times New Roman"/>
              <w:sz w:val="22"/>
              <w:szCs w:val="22"/>
            </w:rPr>
          </w:pPr>
        </w:p>
        <w:p w14:paraId="1AD2D91C" w14:textId="10CC7427" w:rsidR="001F2075" w:rsidRPr="004F6FEC" w:rsidRDefault="002D0393" w:rsidP="00F74B94">
          <w:pPr>
            <w:pStyle w:val="Header"/>
            <w:jc w:val="center"/>
            <w:rPr>
              <w:rFonts w:ascii="Calibri" w:eastAsia="Calibri" w:hAnsi="Calibri"/>
              <w:sz w:val="22"/>
              <w:szCs w:val="22"/>
            </w:rPr>
          </w:pPr>
          <w:r w:rsidRPr="004F6FEC">
            <w:rPr>
              <w:rFonts w:cs="Times New Roman" w:hint="cs"/>
              <w:b/>
              <w:rtl/>
            </w:rPr>
            <w:t>P</w:t>
          </w:r>
          <w:r w:rsidRPr="004F6FEC">
            <w:rPr>
              <w:rFonts w:cs="Times New Roman"/>
              <w:b/>
              <w:rtl/>
            </w:rPr>
            <w:t>oliqrafiya</w:t>
          </w:r>
          <w:r w:rsidR="00627FE2" w:rsidRPr="004F6FEC">
            <w:rPr>
              <w:rFonts w:eastAsia="Calibri" w:cs="Times New Roman"/>
              <w:sz w:val="22"/>
              <w:szCs w:val="22"/>
            </w:rPr>
            <w:t xml:space="preserve"> </w:t>
          </w:r>
          <w:proofErr w:type="spellStart"/>
          <w:r w:rsidR="00627FE2" w:rsidRPr="004F6FEC">
            <w:rPr>
              <w:rFonts w:eastAsia="Calibri" w:cs="Times New Roman"/>
              <w:sz w:val="22"/>
              <w:szCs w:val="22"/>
            </w:rPr>
            <w:t>və</w:t>
          </w:r>
          <w:proofErr w:type="spellEnd"/>
          <w:r w:rsidR="00627FE2" w:rsidRPr="004F6FEC">
            <w:rPr>
              <w:rFonts w:eastAsia="Calibri" w:cs="Times New Roman"/>
              <w:sz w:val="22"/>
              <w:szCs w:val="22"/>
            </w:rPr>
            <w:t xml:space="preserve"> </w:t>
          </w:r>
          <w:proofErr w:type="spellStart"/>
          <w:r w:rsidR="00627FE2" w:rsidRPr="004F6FEC">
            <w:rPr>
              <w:rFonts w:eastAsia="Calibri" w:cs="Times New Roman"/>
              <w:sz w:val="22"/>
              <w:szCs w:val="22"/>
            </w:rPr>
            <w:t>çap</w:t>
          </w:r>
          <w:proofErr w:type="spellEnd"/>
          <w:r w:rsidR="00627FE2" w:rsidRPr="004F6FEC">
            <w:rPr>
              <w:rFonts w:eastAsia="Calibri" w:cs="Times New Roman"/>
              <w:sz w:val="22"/>
              <w:szCs w:val="22"/>
            </w:rPr>
            <w:t xml:space="preserve"> </w:t>
          </w:r>
          <w:proofErr w:type="spellStart"/>
          <w:r w:rsidR="00627FE2" w:rsidRPr="004F6FEC">
            <w:rPr>
              <w:rFonts w:eastAsia="Calibri" w:cs="Times New Roman"/>
              <w:sz w:val="22"/>
              <w:szCs w:val="22"/>
            </w:rPr>
            <w:t>işlərinə</w:t>
          </w:r>
          <w:proofErr w:type="spellEnd"/>
          <w:r w:rsidR="00627FE2" w:rsidRPr="004F6FEC">
            <w:rPr>
              <w:rFonts w:eastAsia="Calibri" w:cs="Times New Roman"/>
              <w:sz w:val="22"/>
              <w:szCs w:val="22"/>
            </w:rPr>
            <w:t xml:space="preserve"> </w:t>
          </w:r>
          <w:proofErr w:type="spellStart"/>
          <w:r w:rsidR="00627FE2" w:rsidRPr="004F6FEC">
            <w:rPr>
              <w:rFonts w:eastAsia="Calibri" w:cs="Times New Roman"/>
              <w:sz w:val="22"/>
              <w:szCs w:val="22"/>
            </w:rPr>
            <w:t>dair</w:t>
          </w:r>
          <w:proofErr w:type="spellEnd"/>
        </w:p>
      </w:tc>
      <w:tc>
        <w:tcPr>
          <w:tcW w:w="3401" w:type="dxa"/>
          <w:vMerge w:val="restart"/>
          <w:shd w:val="clear" w:color="auto" w:fill="auto"/>
          <w:vAlign w:val="center"/>
        </w:tcPr>
        <w:p w14:paraId="25DFD40D" w14:textId="2BA88982" w:rsidR="001F2075" w:rsidRPr="004F6FEC" w:rsidRDefault="00A34306" w:rsidP="001F2075">
          <w:pPr>
            <w:pStyle w:val="Header"/>
            <w:tabs>
              <w:tab w:val="center" w:pos="3466"/>
            </w:tabs>
            <w:jc w:val="center"/>
            <w:rPr>
              <w:rFonts w:eastAsia="Calibri" w:cs="Times New Roman"/>
              <w:b/>
              <w:bCs/>
            </w:rPr>
          </w:pPr>
          <w:r w:rsidRPr="004F6FEC">
            <w:rPr>
              <w:rFonts w:eastAsia="Arial" w:cs="Times New Roman"/>
              <w:b/>
              <w:bCs/>
              <w:bdr w:val="nil"/>
              <w:lang w:val="az-Latn-AZ"/>
            </w:rPr>
            <w:t>Təklif Sorğusu Forması</w:t>
          </w:r>
        </w:p>
      </w:tc>
      <w:tc>
        <w:tcPr>
          <w:tcW w:w="1350" w:type="dxa"/>
          <w:shd w:val="clear" w:color="auto" w:fill="auto"/>
          <w:vAlign w:val="center"/>
        </w:tcPr>
        <w:p w14:paraId="16D6B823" w14:textId="77777777" w:rsidR="001F2075" w:rsidRPr="004F6FEC" w:rsidRDefault="001F2075" w:rsidP="001F2075">
          <w:pPr>
            <w:pStyle w:val="Header"/>
            <w:rPr>
              <w:rFonts w:ascii="Arial" w:eastAsia="Calibri" w:hAnsi="Arial" w:cs="Arial"/>
              <w:sz w:val="16"/>
              <w:szCs w:val="16"/>
            </w:rPr>
          </w:pPr>
          <w:r w:rsidRPr="004F6FEC">
            <w:rPr>
              <w:rFonts w:ascii="Arial" w:eastAsia="Arial" w:hAnsi="Arial" w:cs="Arial"/>
              <w:sz w:val="16"/>
              <w:szCs w:val="16"/>
              <w:bdr w:val="nil"/>
              <w:lang w:val="az-Latn-AZ"/>
            </w:rPr>
            <w:t xml:space="preserve">Sənəd № </w:t>
          </w:r>
        </w:p>
      </w:tc>
      <w:tc>
        <w:tcPr>
          <w:tcW w:w="1777" w:type="dxa"/>
          <w:shd w:val="clear" w:color="auto" w:fill="auto"/>
          <w:vAlign w:val="center"/>
        </w:tcPr>
        <w:p w14:paraId="4662E025" w14:textId="2E509E43" w:rsidR="001F2075" w:rsidRPr="004F6FEC" w:rsidRDefault="003E1E64" w:rsidP="001F2075">
          <w:pPr>
            <w:pStyle w:val="Header"/>
            <w:ind w:right="-269"/>
            <w:rPr>
              <w:rFonts w:ascii="Arial" w:eastAsia="Calibri" w:hAnsi="Arial" w:cs="Arial"/>
              <w:sz w:val="16"/>
              <w:szCs w:val="16"/>
              <w:lang w:val="az-Latn-AZ"/>
            </w:rPr>
          </w:pPr>
          <w:proofErr w:type="spellStart"/>
          <w:r w:rsidRPr="004F6FEC">
            <w:rPr>
              <w:rFonts w:eastAsia="Times New Roman" w:cs="Times New Roman"/>
              <w:bdr w:val="nil"/>
              <w:lang w:val="az-Latn-AZ"/>
            </w:rPr>
            <w:t>Yelo</w:t>
          </w:r>
          <w:proofErr w:type="spellEnd"/>
          <w:r w:rsidRPr="004F6FEC">
            <w:rPr>
              <w:rFonts w:eastAsia="Times New Roman" w:cs="Times New Roman"/>
              <w:bdr w:val="nil"/>
              <w:lang w:val="az-Latn-AZ"/>
            </w:rPr>
            <w:t xml:space="preserve"> 0002</w:t>
          </w:r>
        </w:p>
      </w:tc>
    </w:tr>
    <w:tr w:rsidR="001F2075" w14:paraId="5DD43902" w14:textId="77777777" w:rsidTr="00F74B94">
      <w:trPr>
        <w:trHeight w:val="395"/>
      </w:trPr>
      <w:tc>
        <w:tcPr>
          <w:tcW w:w="2809" w:type="dxa"/>
          <w:vMerge/>
          <w:shd w:val="clear" w:color="auto" w:fill="auto"/>
        </w:tcPr>
        <w:p w14:paraId="134433D8" w14:textId="77777777" w:rsidR="001F2075" w:rsidRPr="004F6FEC"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4F6FEC"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4F6FEC" w:rsidRDefault="001F2075" w:rsidP="001F2075">
          <w:pPr>
            <w:pStyle w:val="Header"/>
            <w:rPr>
              <w:rFonts w:ascii="Arial" w:eastAsia="Calibri" w:hAnsi="Arial" w:cs="Arial"/>
              <w:sz w:val="16"/>
              <w:szCs w:val="16"/>
              <w:lang w:val="az-Latn-AZ"/>
            </w:rPr>
          </w:pPr>
          <w:r w:rsidRPr="004F6FEC">
            <w:rPr>
              <w:rFonts w:ascii="Arial" w:eastAsia="Arial" w:hAnsi="Arial" w:cs="Arial"/>
              <w:sz w:val="16"/>
              <w:szCs w:val="16"/>
              <w:bdr w:val="nil"/>
              <w:lang w:val="az-Latn-AZ"/>
            </w:rPr>
            <w:t>Səhifə</w:t>
          </w:r>
        </w:p>
      </w:tc>
      <w:tc>
        <w:tcPr>
          <w:tcW w:w="1777" w:type="dxa"/>
          <w:shd w:val="clear" w:color="auto" w:fill="auto"/>
          <w:vAlign w:val="center"/>
        </w:tcPr>
        <w:p w14:paraId="2AF04001" w14:textId="7C03C12D" w:rsidR="001F2075" w:rsidRPr="004F6FEC" w:rsidRDefault="001F2075" w:rsidP="001F2075">
          <w:pPr>
            <w:pStyle w:val="Header"/>
            <w:rPr>
              <w:rFonts w:ascii="Arial" w:eastAsia="Calibri" w:hAnsi="Arial" w:cs="Arial"/>
              <w:sz w:val="16"/>
              <w:szCs w:val="16"/>
            </w:rPr>
          </w:pPr>
          <w:r w:rsidRPr="004F6FEC">
            <w:rPr>
              <w:rFonts w:ascii="Arial" w:eastAsia="Calibri" w:hAnsi="Arial" w:cs="Arial"/>
              <w:b/>
              <w:bCs/>
              <w:sz w:val="16"/>
              <w:szCs w:val="16"/>
            </w:rPr>
            <w:fldChar w:fldCharType="begin"/>
          </w:r>
          <w:r w:rsidRPr="004F6FEC">
            <w:rPr>
              <w:rFonts w:ascii="Arial" w:eastAsia="Calibri" w:hAnsi="Arial" w:cs="Arial"/>
              <w:b/>
              <w:bCs/>
              <w:sz w:val="16"/>
              <w:szCs w:val="16"/>
            </w:rPr>
            <w:instrText xml:space="preserve"> PAGE  \* Arabic  \* MERGEFORMAT </w:instrText>
          </w:r>
          <w:r w:rsidRPr="004F6FEC">
            <w:rPr>
              <w:rFonts w:ascii="Arial" w:eastAsia="Calibri" w:hAnsi="Arial" w:cs="Arial"/>
              <w:b/>
              <w:bCs/>
              <w:sz w:val="16"/>
              <w:szCs w:val="16"/>
            </w:rPr>
            <w:fldChar w:fldCharType="separate"/>
          </w:r>
          <w:r w:rsidR="00C91EF0" w:rsidRPr="004F6FEC">
            <w:rPr>
              <w:rFonts w:ascii="Arial" w:eastAsia="Calibri" w:hAnsi="Arial" w:cs="Arial"/>
              <w:b/>
              <w:bCs/>
              <w:noProof/>
              <w:sz w:val="16"/>
              <w:szCs w:val="16"/>
            </w:rPr>
            <w:t>4</w:t>
          </w:r>
          <w:r w:rsidRPr="004F6FEC">
            <w:rPr>
              <w:rFonts w:ascii="Arial" w:eastAsia="Calibri" w:hAnsi="Arial" w:cs="Arial"/>
              <w:b/>
              <w:bCs/>
              <w:sz w:val="16"/>
              <w:szCs w:val="16"/>
            </w:rPr>
            <w:fldChar w:fldCharType="end"/>
          </w:r>
          <w:r w:rsidRPr="004F6FEC">
            <w:rPr>
              <w:rFonts w:ascii="Arial" w:eastAsia="Calibri" w:hAnsi="Arial" w:cs="Arial"/>
              <w:sz w:val="16"/>
              <w:szCs w:val="16"/>
            </w:rPr>
            <w:t xml:space="preserve"> / </w:t>
          </w:r>
          <w:r w:rsidRPr="004F6FEC">
            <w:rPr>
              <w:rFonts w:ascii="Arial" w:eastAsia="Calibri" w:hAnsi="Arial" w:cs="Arial"/>
              <w:b/>
              <w:bCs/>
              <w:sz w:val="16"/>
              <w:szCs w:val="16"/>
            </w:rPr>
            <w:fldChar w:fldCharType="begin"/>
          </w:r>
          <w:r w:rsidRPr="004F6FEC">
            <w:rPr>
              <w:rFonts w:ascii="Arial" w:eastAsia="Calibri" w:hAnsi="Arial" w:cs="Arial"/>
              <w:b/>
              <w:bCs/>
              <w:sz w:val="16"/>
              <w:szCs w:val="16"/>
            </w:rPr>
            <w:instrText xml:space="preserve"> NUMPAGES  \* Arabic  \* MERGEFORMAT </w:instrText>
          </w:r>
          <w:r w:rsidRPr="004F6FEC">
            <w:rPr>
              <w:rFonts w:ascii="Arial" w:eastAsia="Calibri" w:hAnsi="Arial" w:cs="Arial"/>
              <w:b/>
              <w:bCs/>
              <w:sz w:val="16"/>
              <w:szCs w:val="16"/>
            </w:rPr>
            <w:fldChar w:fldCharType="separate"/>
          </w:r>
          <w:r w:rsidR="00C91EF0" w:rsidRPr="004F6FEC">
            <w:rPr>
              <w:rFonts w:ascii="Arial" w:eastAsia="Calibri" w:hAnsi="Arial" w:cs="Arial"/>
              <w:b/>
              <w:bCs/>
              <w:noProof/>
              <w:sz w:val="16"/>
              <w:szCs w:val="16"/>
            </w:rPr>
            <w:t>4</w:t>
          </w:r>
          <w:r w:rsidRPr="004F6FEC">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DB0CE9"/>
    <w:multiLevelType w:val="multilevel"/>
    <w:tmpl w:val="9156FFB0"/>
    <w:lvl w:ilvl="0">
      <w:start w:val="2"/>
      <w:numFmt w:val="decimal"/>
      <w:lvlText w:val="%1."/>
      <w:lvlJc w:val="left"/>
      <w:pPr>
        <w:ind w:left="786" w:hanging="360"/>
      </w:pPr>
      <w:rPr>
        <w:rFonts w:hint="default"/>
      </w:rPr>
    </w:lvl>
    <w:lvl w:ilvl="1">
      <w:start w:val="1"/>
      <w:numFmt w:val="decimal"/>
      <w:isLgl/>
      <w:lvlText w:val="%1.%2."/>
      <w:lvlJc w:val="left"/>
      <w:pPr>
        <w:ind w:left="810" w:hanging="360"/>
      </w:pPr>
      <w:rPr>
        <w:rFonts w:eastAsia="Arial" w:hint="default"/>
      </w:rPr>
    </w:lvl>
    <w:lvl w:ilvl="2">
      <w:start w:val="1"/>
      <w:numFmt w:val="decimalZero"/>
      <w:isLgl/>
      <w:lvlText w:val="%1.%2.%3."/>
      <w:lvlJc w:val="left"/>
      <w:pPr>
        <w:ind w:left="1194" w:hanging="720"/>
      </w:pPr>
      <w:rPr>
        <w:rFonts w:eastAsia="Arial" w:hint="default"/>
      </w:rPr>
    </w:lvl>
    <w:lvl w:ilvl="3">
      <w:start w:val="1"/>
      <w:numFmt w:val="decimalZero"/>
      <w:isLgl/>
      <w:lvlText w:val="%1.%2.%3.%4."/>
      <w:lvlJc w:val="left"/>
      <w:pPr>
        <w:ind w:left="1218" w:hanging="720"/>
      </w:pPr>
      <w:rPr>
        <w:rFonts w:eastAsia="Arial" w:hint="default"/>
      </w:rPr>
    </w:lvl>
    <w:lvl w:ilvl="4">
      <w:start w:val="1"/>
      <w:numFmt w:val="decimal"/>
      <w:isLgl/>
      <w:lvlText w:val="%1.%2.%3.%4.%5."/>
      <w:lvlJc w:val="left"/>
      <w:pPr>
        <w:ind w:left="1602" w:hanging="1080"/>
      </w:pPr>
      <w:rPr>
        <w:rFonts w:eastAsia="Arial" w:hint="default"/>
      </w:rPr>
    </w:lvl>
    <w:lvl w:ilvl="5">
      <w:start w:val="1"/>
      <w:numFmt w:val="decimal"/>
      <w:isLgl/>
      <w:lvlText w:val="%1.%2.%3.%4.%5.%6."/>
      <w:lvlJc w:val="left"/>
      <w:pPr>
        <w:ind w:left="1626" w:hanging="1080"/>
      </w:pPr>
      <w:rPr>
        <w:rFonts w:eastAsia="Arial" w:hint="default"/>
      </w:rPr>
    </w:lvl>
    <w:lvl w:ilvl="6">
      <w:start w:val="1"/>
      <w:numFmt w:val="decimal"/>
      <w:isLgl/>
      <w:lvlText w:val="%1.%2.%3.%4.%5.%6.%7."/>
      <w:lvlJc w:val="left"/>
      <w:pPr>
        <w:ind w:left="2010" w:hanging="1440"/>
      </w:pPr>
      <w:rPr>
        <w:rFonts w:eastAsia="Arial" w:hint="default"/>
      </w:rPr>
    </w:lvl>
    <w:lvl w:ilvl="7">
      <w:start w:val="1"/>
      <w:numFmt w:val="decimal"/>
      <w:isLgl/>
      <w:lvlText w:val="%1.%2.%3.%4.%5.%6.%7.%8."/>
      <w:lvlJc w:val="left"/>
      <w:pPr>
        <w:ind w:left="2034" w:hanging="1440"/>
      </w:pPr>
      <w:rPr>
        <w:rFonts w:eastAsia="Arial" w:hint="default"/>
      </w:rPr>
    </w:lvl>
    <w:lvl w:ilvl="8">
      <w:start w:val="1"/>
      <w:numFmt w:val="decimal"/>
      <w:isLgl/>
      <w:lvlText w:val="%1.%2.%3.%4.%5.%6.%7.%8.%9."/>
      <w:lvlJc w:val="left"/>
      <w:pPr>
        <w:ind w:left="2418" w:hanging="1800"/>
      </w:pPr>
      <w:rPr>
        <w:rFonts w:eastAsia="Arial" w:hint="default"/>
      </w:rPr>
    </w:lvl>
  </w:abstractNum>
  <w:abstractNum w:abstractNumId="2"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3"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1594758A"/>
    <w:multiLevelType w:val="multilevel"/>
    <w:tmpl w:val="14A8F4FC"/>
    <w:lvl w:ilvl="0">
      <w:start w:val="2"/>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0"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2"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4"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5"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7"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8"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9"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20"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3"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4"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5"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6"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7"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8"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30"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31"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2"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6"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8"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40"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41" w15:restartNumberingAfterBreak="0">
    <w:nsid w:val="7ABE1892"/>
    <w:multiLevelType w:val="hybridMultilevel"/>
    <w:tmpl w:val="CD301FA4"/>
    <w:lvl w:ilvl="0" w:tplc="E91C5DBE">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2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3"/>
  </w:num>
  <w:num w:numId="12">
    <w:abstractNumId w:val="8"/>
  </w:num>
  <w:num w:numId="13">
    <w:abstractNumId w:val="37"/>
  </w:num>
  <w:num w:numId="14">
    <w:abstractNumId w:val="40"/>
  </w:num>
  <w:num w:numId="15">
    <w:abstractNumId w:val="11"/>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8"/>
  </w:num>
  <w:num w:numId="21">
    <w:abstractNumId w:val="17"/>
  </w:num>
  <w:num w:numId="22">
    <w:abstractNumId w:val="33"/>
  </w:num>
  <w:num w:numId="23">
    <w:abstractNumId w:val="36"/>
  </w:num>
  <w:num w:numId="24">
    <w:abstractNumId w:val="43"/>
  </w:num>
  <w:num w:numId="25">
    <w:abstractNumId w:val="22"/>
  </w:num>
  <w:num w:numId="26">
    <w:abstractNumId w:val="30"/>
  </w:num>
  <w:num w:numId="27">
    <w:abstractNumId w:val="27"/>
  </w:num>
  <w:num w:numId="28">
    <w:abstractNumId w:val="14"/>
  </w:num>
  <w:num w:numId="29">
    <w:abstractNumId w:val="26"/>
  </w:num>
  <w:num w:numId="30">
    <w:abstractNumId w:val="23"/>
  </w:num>
  <w:num w:numId="31">
    <w:abstractNumId w:val="3"/>
    <w:lvlOverride w:ilvl="0">
      <w:startOverride w:val="5"/>
    </w:lvlOverride>
    <w:lvlOverride w:ilvl="1">
      <w:startOverride w:val="1"/>
    </w:lvlOverride>
    <w:lvlOverride w:ilvl="2">
      <w:startOverride w:val="4"/>
    </w:lvlOverride>
  </w:num>
  <w:num w:numId="32">
    <w:abstractNumId w:val="39"/>
  </w:num>
  <w:num w:numId="33">
    <w:abstractNumId w:val="13"/>
  </w:num>
  <w:num w:numId="34">
    <w:abstractNumId w:val="4"/>
    <w:lvlOverride w:ilvl="0">
      <w:startOverride w:val="1"/>
    </w:lvlOverride>
  </w:num>
  <w:num w:numId="35">
    <w:abstractNumId w:val="31"/>
  </w:num>
  <w:num w:numId="36">
    <w:abstractNumId w:val="44"/>
  </w:num>
  <w:num w:numId="37">
    <w:abstractNumId w:val="25"/>
  </w:num>
  <w:num w:numId="38">
    <w:abstractNumId w:val="19"/>
  </w:num>
  <w:num w:numId="39">
    <w:abstractNumId w:val="21"/>
  </w:num>
  <w:num w:numId="40">
    <w:abstractNumId w:val="9"/>
  </w:num>
  <w:num w:numId="41">
    <w:abstractNumId w:val="0"/>
  </w:num>
  <w:num w:numId="42">
    <w:abstractNumId w:val="12"/>
  </w:num>
  <w:num w:numId="43">
    <w:abstractNumId w:val="41"/>
  </w:num>
  <w:num w:numId="44">
    <w:abstractNumId w:val="1"/>
  </w:num>
  <w:num w:numId="4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1E3D"/>
    <w:rsid w:val="00013AC8"/>
    <w:rsid w:val="00013F7B"/>
    <w:rsid w:val="000149AB"/>
    <w:rsid w:val="00014A20"/>
    <w:rsid w:val="00014B91"/>
    <w:rsid w:val="00015DA3"/>
    <w:rsid w:val="000161FD"/>
    <w:rsid w:val="00016AE3"/>
    <w:rsid w:val="00017111"/>
    <w:rsid w:val="000207A9"/>
    <w:rsid w:val="000221B6"/>
    <w:rsid w:val="00024DF5"/>
    <w:rsid w:val="0003305A"/>
    <w:rsid w:val="00033650"/>
    <w:rsid w:val="0003660D"/>
    <w:rsid w:val="000402F2"/>
    <w:rsid w:val="00041D02"/>
    <w:rsid w:val="000429D8"/>
    <w:rsid w:val="00043B14"/>
    <w:rsid w:val="00044485"/>
    <w:rsid w:val="000457E6"/>
    <w:rsid w:val="000459D5"/>
    <w:rsid w:val="00046E08"/>
    <w:rsid w:val="000471CC"/>
    <w:rsid w:val="00050062"/>
    <w:rsid w:val="0005020F"/>
    <w:rsid w:val="000532D4"/>
    <w:rsid w:val="00054EAE"/>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955E9"/>
    <w:rsid w:val="00096969"/>
    <w:rsid w:val="000A0D85"/>
    <w:rsid w:val="000A2831"/>
    <w:rsid w:val="000A2A15"/>
    <w:rsid w:val="000A3AD2"/>
    <w:rsid w:val="000A5464"/>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6E85"/>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4E8"/>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431"/>
    <w:rsid w:val="00213955"/>
    <w:rsid w:val="00215996"/>
    <w:rsid w:val="00215C30"/>
    <w:rsid w:val="0021701B"/>
    <w:rsid w:val="002174B8"/>
    <w:rsid w:val="00217A6A"/>
    <w:rsid w:val="002200C0"/>
    <w:rsid w:val="00222497"/>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756C4"/>
    <w:rsid w:val="0028084A"/>
    <w:rsid w:val="00283992"/>
    <w:rsid w:val="002873F8"/>
    <w:rsid w:val="00287B7E"/>
    <w:rsid w:val="00287B8C"/>
    <w:rsid w:val="002909A4"/>
    <w:rsid w:val="002915A9"/>
    <w:rsid w:val="002945DF"/>
    <w:rsid w:val="00295F16"/>
    <w:rsid w:val="00296461"/>
    <w:rsid w:val="002972D1"/>
    <w:rsid w:val="00297549"/>
    <w:rsid w:val="002A1099"/>
    <w:rsid w:val="002A10CF"/>
    <w:rsid w:val="002A13A4"/>
    <w:rsid w:val="002A5872"/>
    <w:rsid w:val="002A615C"/>
    <w:rsid w:val="002A68FF"/>
    <w:rsid w:val="002A7583"/>
    <w:rsid w:val="002B3AC2"/>
    <w:rsid w:val="002B3CF1"/>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393"/>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2F45FA"/>
    <w:rsid w:val="00300765"/>
    <w:rsid w:val="0030171E"/>
    <w:rsid w:val="00302099"/>
    <w:rsid w:val="00302E85"/>
    <w:rsid w:val="00304FEF"/>
    <w:rsid w:val="00306875"/>
    <w:rsid w:val="003076A5"/>
    <w:rsid w:val="0031146C"/>
    <w:rsid w:val="00312A2B"/>
    <w:rsid w:val="0031300C"/>
    <w:rsid w:val="003135D0"/>
    <w:rsid w:val="00316693"/>
    <w:rsid w:val="00320B1B"/>
    <w:rsid w:val="00321F57"/>
    <w:rsid w:val="003222F8"/>
    <w:rsid w:val="00323D72"/>
    <w:rsid w:val="003243CC"/>
    <w:rsid w:val="00331D5D"/>
    <w:rsid w:val="00331E50"/>
    <w:rsid w:val="0033222E"/>
    <w:rsid w:val="003341D4"/>
    <w:rsid w:val="00336B13"/>
    <w:rsid w:val="00336FD8"/>
    <w:rsid w:val="00341D8D"/>
    <w:rsid w:val="0034323B"/>
    <w:rsid w:val="003458AC"/>
    <w:rsid w:val="00347CD4"/>
    <w:rsid w:val="003523D2"/>
    <w:rsid w:val="0035328F"/>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3C47"/>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1E64"/>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B2F"/>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17"/>
    <w:rsid w:val="00465FB2"/>
    <w:rsid w:val="004678B7"/>
    <w:rsid w:val="00470AF4"/>
    <w:rsid w:val="00471055"/>
    <w:rsid w:val="00473312"/>
    <w:rsid w:val="00473EDB"/>
    <w:rsid w:val="00474FFA"/>
    <w:rsid w:val="004806A4"/>
    <w:rsid w:val="004806D9"/>
    <w:rsid w:val="0048138E"/>
    <w:rsid w:val="0048149A"/>
    <w:rsid w:val="004845D5"/>
    <w:rsid w:val="00484B52"/>
    <w:rsid w:val="00484C42"/>
    <w:rsid w:val="00486609"/>
    <w:rsid w:val="00486DA3"/>
    <w:rsid w:val="00490EEF"/>
    <w:rsid w:val="00493642"/>
    <w:rsid w:val="00494078"/>
    <w:rsid w:val="004940E2"/>
    <w:rsid w:val="004A04B8"/>
    <w:rsid w:val="004A0B9D"/>
    <w:rsid w:val="004A0C25"/>
    <w:rsid w:val="004A127F"/>
    <w:rsid w:val="004A138D"/>
    <w:rsid w:val="004A1BBF"/>
    <w:rsid w:val="004A25F1"/>
    <w:rsid w:val="004A2CF2"/>
    <w:rsid w:val="004A3A28"/>
    <w:rsid w:val="004A599A"/>
    <w:rsid w:val="004A71E7"/>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85C"/>
    <w:rsid w:val="004E2A60"/>
    <w:rsid w:val="004E71AB"/>
    <w:rsid w:val="004E7930"/>
    <w:rsid w:val="004E7A95"/>
    <w:rsid w:val="004F10B3"/>
    <w:rsid w:val="004F12DC"/>
    <w:rsid w:val="004F16D7"/>
    <w:rsid w:val="004F39F4"/>
    <w:rsid w:val="004F40F3"/>
    <w:rsid w:val="004F4790"/>
    <w:rsid w:val="004F485C"/>
    <w:rsid w:val="004F5B11"/>
    <w:rsid w:val="004F6FEC"/>
    <w:rsid w:val="004F7AD3"/>
    <w:rsid w:val="00501602"/>
    <w:rsid w:val="00501D23"/>
    <w:rsid w:val="00503880"/>
    <w:rsid w:val="005056B6"/>
    <w:rsid w:val="00506254"/>
    <w:rsid w:val="00507184"/>
    <w:rsid w:val="00510123"/>
    <w:rsid w:val="0051012E"/>
    <w:rsid w:val="00510C71"/>
    <w:rsid w:val="005124DE"/>
    <w:rsid w:val="005136F8"/>
    <w:rsid w:val="00513BD4"/>
    <w:rsid w:val="00517F21"/>
    <w:rsid w:val="0052018F"/>
    <w:rsid w:val="00522971"/>
    <w:rsid w:val="005233E7"/>
    <w:rsid w:val="005249BD"/>
    <w:rsid w:val="0052520C"/>
    <w:rsid w:val="0052524A"/>
    <w:rsid w:val="005265B2"/>
    <w:rsid w:val="00526A04"/>
    <w:rsid w:val="0053197D"/>
    <w:rsid w:val="00532794"/>
    <w:rsid w:val="00533453"/>
    <w:rsid w:val="00533B21"/>
    <w:rsid w:val="00533BD2"/>
    <w:rsid w:val="00534BB2"/>
    <w:rsid w:val="00535419"/>
    <w:rsid w:val="00537CD7"/>
    <w:rsid w:val="00541356"/>
    <w:rsid w:val="0054182F"/>
    <w:rsid w:val="0054356F"/>
    <w:rsid w:val="00543DA7"/>
    <w:rsid w:val="00544921"/>
    <w:rsid w:val="00545B96"/>
    <w:rsid w:val="00547E76"/>
    <w:rsid w:val="00547F04"/>
    <w:rsid w:val="00550C33"/>
    <w:rsid w:val="00551B2C"/>
    <w:rsid w:val="00553C02"/>
    <w:rsid w:val="00554429"/>
    <w:rsid w:val="00554BF1"/>
    <w:rsid w:val="00555F6C"/>
    <w:rsid w:val="00561584"/>
    <w:rsid w:val="0056183A"/>
    <w:rsid w:val="00561B30"/>
    <w:rsid w:val="0056229B"/>
    <w:rsid w:val="00562925"/>
    <w:rsid w:val="00562AE7"/>
    <w:rsid w:val="00563961"/>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351B"/>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27FE2"/>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13A4"/>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6BEB"/>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510"/>
    <w:rsid w:val="007B17AD"/>
    <w:rsid w:val="007B29F8"/>
    <w:rsid w:val="007B3033"/>
    <w:rsid w:val="007B3247"/>
    <w:rsid w:val="007B3601"/>
    <w:rsid w:val="007B3B97"/>
    <w:rsid w:val="007B46F6"/>
    <w:rsid w:val="007B6467"/>
    <w:rsid w:val="007C0DAB"/>
    <w:rsid w:val="007C0FAF"/>
    <w:rsid w:val="007C41DE"/>
    <w:rsid w:val="007C5216"/>
    <w:rsid w:val="007C6F87"/>
    <w:rsid w:val="007C6FF5"/>
    <w:rsid w:val="007C75E9"/>
    <w:rsid w:val="007C7A8F"/>
    <w:rsid w:val="007D107C"/>
    <w:rsid w:val="007D1292"/>
    <w:rsid w:val="007D199C"/>
    <w:rsid w:val="007D5BF3"/>
    <w:rsid w:val="007D5D0F"/>
    <w:rsid w:val="007D6835"/>
    <w:rsid w:val="007D6923"/>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374C9"/>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1B54"/>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5B7"/>
    <w:rsid w:val="008D2641"/>
    <w:rsid w:val="008D35F9"/>
    <w:rsid w:val="008D4275"/>
    <w:rsid w:val="008D47F2"/>
    <w:rsid w:val="008D6B6C"/>
    <w:rsid w:val="008E00CD"/>
    <w:rsid w:val="008E0CCA"/>
    <w:rsid w:val="008E0F4B"/>
    <w:rsid w:val="008E11CB"/>
    <w:rsid w:val="008E2269"/>
    <w:rsid w:val="008E34C7"/>
    <w:rsid w:val="008E400E"/>
    <w:rsid w:val="008E4285"/>
    <w:rsid w:val="008E4D71"/>
    <w:rsid w:val="008E6CCF"/>
    <w:rsid w:val="008E7566"/>
    <w:rsid w:val="008F102D"/>
    <w:rsid w:val="008F1F2F"/>
    <w:rsid w:val="008F30F5"/>
    <w:rsid w:val="008F3148"/>
    <w:rsid w:val="008F4596"/>
    <w:rsid w:val="008F46DB"/>
    <w:rsid w:val="008F69E5"/>
    <w:rsid w:val="008F77F7"/>
    <w:rsid w:val="0090009C"/>
    <w:rsid w:val="009022BF"/>
    <w:rsid w:val="00902639"/>
    <w:rsid w:val="00902FAB"/>
    <w:rsid w:val="009055EB"/>
    <w:rsid w:val="00905DC7"/>
    <w:rsid w:val="009062F4"/>
    <w:rsid w:val="0090632B"/>
    <w:rsid w:val="00907E25"/>
    <w:rsid w:val="009123FD"/>
    <w:rsid w:val="0091338E"/>
    <w:rsid w:val="0091457D"/>
    <w:rsid w:val="00914A10"/>
    <w:rsid w:val="009164E0"/>
    <w:rsid w:val="0091714E"/>
    <w:rsid w:val="00917298"/>
    <w:rsid w:val="009175ED"/>
    <w:rsid w:val="00917702"/>
    <w:rsid w:val="0092096D"/>
    <w:rsid w:val="009209A3"/>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8B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329"/>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306"/>
    <w:rsid w:val="00A34A8E"/>
    <w:rsid w:val="00A36048"/>
    <w:rsid w:val="00A36DA4"/>
    <w:rsid w:val="00A37B41"/>
    <w:rsid w:val="00A37BA1"/>
    <w:rsid w:val="00A42EBA"/>
    <w:rsid w:val="00A42F33"/>
    <w:rsid w:val="00A4373A"/>
    <w:rsid w:val="00A438DD"/>
    <w:rsid w:val="00A43F2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1B26"/>
    <w:rsid w:val="00A744E5"/>
    <w:rsid w:val="00A74C86"/>
    <w:rsid w:val="00A74FAF"/>
    <w:rsid w:val="00A77822"/>
    <w:rsid w:val="00A81505"/>
    <w:rsid w:val="00A837D2"/>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20"/>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300"/>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58"/>
    <w:rsid w:val="00B519B5"/>
    <w:rsid w:val="00B566C9"/>
    <w:rsid w:val="00B608E4"/>
    <w:rsid w:val="00B60D4D"/>
    <w:rsid w:val="00B611D1"/>
    <w:rsid w:val="00B64202"/>
    <w:rsid w:val="00B6454A"/>
    <w:rsid w:val="00B70357"/>
    <w:rsid w:val="00B706D5"/>
    <w:rsid w:val="00B70EE5"/>
    <w:rsid w:val="00B7114A"/>
    <w:rsid w:val="00B73561"/>
    <w:rsid w:val="00B76106"/>
    <w:rsid w:val="00B77EE4"/>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6AC"/>
    <w:rsid w:val="00BC5B25"/>
    <w:rsid w:val="00BC5D2F"/>
    <w:rsid w:val="00BC60C0"/>
    <w:rsid w:val="00BC71D8"/>
    <w:rsid w:val="00BC79AC"/>
    <w:rsid w:val="00BC7A82"/>
    <w:rsid w:val="00BD16C0"/>
    <w:rsid w:val="00BD3074"/>
    <w:rsid w:val="00BD3398"/>
    <w:rsid w:val="00BD42D8"/>
    <w:rsid w:val="00BD6529"/>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06B"/>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2C11"/>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9AA"/>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1EF0"/>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5127"/>
    <w:rsid w:val="00CB6063"/>
    <w:rsid w:val="00CC0358"/>
    <w:rsid w:val="00CC10FF"/>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0EC"/>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3EC6"/>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3571"/>
    <w:rsid w:val="00E054EE"/>
    <w:rsid w:val="00E07704"/>
    <w:rsid w:val="00E10F9B"/>
    <w:rsid w:val="00E126E7"/>
    <w:rsid w:val="00E127B2"/>
    <w:rsid w:val="00E129FF"/>
    <w:rsid w:val="00E13B35"/>
    <w:rsid w:val="00E144E4"/>
    <w:rsid w:val="00E15C06"/>
    <w:rsid w:val="00E15E21"/>
    <w:rsid w:val="00E16582"/>
    <w:rsid w:val="00E17A3A"/>
    <w:rsid w:val="00E2031D"/>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70B"/>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4FE"/>
    <w:rsid w:val="00E74966"/>
    <w:rsid w:val="00E74D8A"/>
    <w:rsid w:val="00E76C6C"/>
    <w:rsid w:val="00E8237B"/>
    <w:rsid w:val="00E823D3"/>
    <w:rsid w:val="00E829FF"/>
    <w:rsid w:val="00E83C7D"/>
    <w:rsid w:val="00E84DF5"/>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CDE"/>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6C"/>
    <w:rsid w:val="00EE2EA8"/>
    <w:rsid w:val="00EE447C"/>
    <w:rsid w:val="00EE582B"/>
    <w:rsid w:val="00EE5E9F"/>
    <w:rsid w:val="00EF2999"/>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5714"/>
    <w:rsid w:val="00F46F06"/>
    <w:rsid w:val="00F470BD"/>
    <w:rsid w:val="00F476A7"/>
    <w:rsid w:val="00F50B9F"/>
    <w:rsid w:val="00F51033"/>
    <w:rsid w:val="00F53017"/>
    <w:rsid w:val="00F55090"/>
    <w:rsid w:val="00F55284"/>
    <w:rsid w:val="00F569DE"/>
    <w:rsid w:val="00F6108B"/>
    <w:rsid w:val="00F61633"/>
    <w:rsid w:val="00F61DAF"/>
    <w:rsid w:val="00F62F1F"/>
    <w:rsid w:val="00F636ED"/>
    <w:rsid w:val="00F63E67"/>
    <w:rsid w:val="00F6717A"/>
    <w:rsid w:val="00F70783"/>
    <w:rsid w:val="00F71394"/>
    <w:rsid w:val="00F71CCC"/>
    <w:rsid w:val="00F7229B"/>
    <w:rsid w:val="00F73757"/>
    <w:rsid w:val="00F73B91"/>
    <w:rsid w:val="00F73BC6"/>
    <w:rsid w:val="00F73DC9"/>
    <w:rsid w:val="00F74283"/>
    <w:rsid w:val="00F746E3"/>
    <w:rsid w:val="00F74B94"/>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C5FF5"/>
    <w:rsid w:val="00FD05A0"/>
    <w:rsid w:val="00FD13AE"/>
    <w:rsid w:val="00FE0560"/>
    <w:rsid w:val="00FE1D9C"/>
    <w:rsid w:val="00FE3695"/>
    <w:rsid w:val="00FE3EF0"/>
    <w:rsid w:val="00FE42E6"/>
    <w:rsid w:val="00FE7099"/>
    <w:rsid w:val="00FE75F9"/>
    <w:rsid w:val="00FE7823"/>
    <w:rsid w:val="00FF0FDB"/>
    <w:rsid w:val="00FF2BDD"/>
    <w:rsid w:val="00FF3218"/>
    <w:rsid w:val="00FF3309"/>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 w:type="character" w:customStyle="1" w:styleId="UnresolvedMention3">
    <w:name w:val="Unresolved Mention3"/>
    <w:basedOn w:val="DefaultParagraphFont"/>
    <w:uiPriority w:val="99"/>
    <w:semiHidden/>
    <w:unhideWhenUsed/>
    <w:rsid w:val="00FF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eyla.abbasova@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00565-924F-4270-A582-377F9790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3</Pages>
  <Words>545</Words>
  <Characters>3779</Characters>
  <Application>Microsoft Office Word</Application>
  <DocSecurity>0</DocSecurity>
  <Lines>99</Lines>
  <Paragraphs>60</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Leyla Abbasova</cp:lastModifiedBy>
  <cp:revision>2</cp:revision>
  <cp:lastPrinted>2022-02-09T06:56:00Z</cp:lastPrinted>
  <dcterms:created xsi:type="dcterms:W3CDTF">2024-04-03T08:53:00Z</dcterms:created>
  <dcterms:modified xsi:type="dcterms:W3CDTF">2024-04-03T08:53:00Z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8b5bd6d1b645dea44f4159afe59bd41ad4abfd6c5973164429c651e0d710806a</vt:lpwstr>
  </property>
</Properties>
</file>